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87062C" w:rsidRPr="0087062C" w14:paraId="7EC98CE9" w14:textId="77777777" w:rsidTr="0087062C">
        <w:tc>
          <w:tcPr>
            <w:tcW w:w="0" w:type="auto"/>
            <w:hideMark/>
          </w:tcPr>
          <w:p w14:paraId="6DD77C54" w14:textId="77777777" w:rsidR="0087062C" w:rsidRPr="0087062C" w:rsidRDefault="0087062C" w:rsidP="0087062C">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Pr>
                <w:rFonts w:ascii="Times New Roman" w:hAnsi="Times New Roman"/>
                <w:noProof/>
                <w:sz w:val="24"/>
                <w:szCs w:val="24"/>
                <w:lang w:val="uk-UA" w:eastAsia="uk-UA"/>
              </w:rPr>
              <w:drawing>
                <wp:inline distT="0" distB="0" distL="0" distR="0" wp14:anchorId="2A2670C2" wp14:editId="1FC09905">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7062C" w:rsidRPr="0087062C" w14:paraId="6484C93C" w14:textId="77777777" w:rsidTr="0087062C">
        <w:tc>
          <w:tcPr>
            <w:tcW w:w="0" w:type="auto"/>
            <w:hideMark/>
          </w:tcPr>
          <w:p w14:paraId="152FC427" w14:textId="77777777" w:rsidR="0087062C" w:rsidRPr="0087062C" w:rsidRDefault="0087062C" w:rsidP="0087062C">
            <w:pPr>
              <w:spacing w:before="300" w:after="0" w:line="240" w:lineRule="auto"/>
              <w:ind w:left="450" w:right="450"/>
              <w:jc w:val="center"/>
              <w:rPr>
                <w:rFonts w:ascii="Times New Roman" w:eastAsia="Times New Roman" w:hAnsi="Times New Roman" w:cs="Times New Roman"/>
                <w:sz w:val="24"/>
                <w:szCs w:val="24"/>
              </w:rPr>
            </w:pPr>
            <w:r>
              <w:rPr>
                <w:rFonts w:ascii="Times New Roman" w:hAnsi="Times New Roman"/>
                <w:b/>
                <w:bCs/>
                <w:i/>
                <w:iCs/>
                <w:sz w:val="40"/>
                <w:szCs w:val="40"/>
              </w:rPr>
              <w:t>LAW OF UKRAINE</w:t>
            </w:r>
          </w:p>
        </w:tc>
      </w:tr>
    </w:tbl>
    <w:p w14:paraId="5528DE0F" w14:textId="77777777" w:rsidR="0087062C" w:rsidRPr="0087062C" w:rsidRDefault="0087062C" w:rsidP="0087062C">
      <w:pPr>
        <w:shd w:val="clear" w:color="auto" w:fill="FFFFFF"/>
        <w:spacing w:before="300" w:after="450" w:line="240" w:lineRule="auto"/>
        <w:ind w:left="450" w:right="450"/>
        <w:jc w:val="center"/>
        <w:rPr>
          <w:rFonts w:ascii="Times New Roman" w:eastAsia="Times New Roman" w:hAnsi="Times New Roman" w:cs="Times New Roman"/>
          <w:sz w:val="24"/>
          <w:szCs w:val="24"/>
        </w:rPr>
      </w:pPr>
      <w:bookmarkStart w:id="1" w:name="n3"/>
      <w:bookmarkEnd w:id="1"/>
      <w:r>
        <w:rPr>
          <w:rFonts w:ascii="Times New Roman" w:hAnsi="Times New Roman"/>
          <w:b/>
          <w:bCs/>
          <w:sz w:val="32"/>
          <w:szCs w:val="32"/>
        </w:rPr>
        <w:t>On State Control over International Transfers of Military and Dual-Use Goods</w:t>
      </w:r>
    </w:p>
    <w:p w14:paraId="1BDBC86F" w14:textId="77777777" w:rsidR="0087062C" w:rsidRPr="0087062C" w:rsidRDefault="0087062C" w:rsidP="0087062C">
      <w:pPr>
        <w:spacing w:before="150" w:after="150" w:line="240" w:lineRule="auto"/>
        <w:ind w:left="450" w:right="450"/>
        <w:jc w:val="center"/>
        <w:rPr>
          <w:rFonts w:ascii="Times New Roman" w:eastAsia="Times New Roman" w:hAnsi="Times New Roman" w:cs="Times New Roman"/>
          <w:sz w:val="24"/>
          <w:szCs w:val="24"/>
          <w:shd w:val="clear" w:color="auto" w:fill="FFFFFF"/>
        </w:rPr>
      </w:pPr>
      <w:bookmarkStart w:id="2" w:name="n4"/>
      <w:bookmarkEnd w:id="2"/>
      <w:r>
        <w:rPr>
          <w:rFonts w:ascii="Times New Roman" w:hAnsi="Times New Roman"/>
          <w:b/>
          <w:bCs/>
          <w:sz w:val="24"/>
          <w:szCs w:val="24"/>
          <w:shd w:val="clear" w:color="auto" w:fill="FFFFFF"/>
        </w:rPr>
        <w:t>(Bulletin of the Verkhovna Rada of Ukraine (BVR), 2003, No. 23, Art. 148)</w:t>
      </w:r>
    </w:p>
    <w:p w14:paraId="59A4FBC7" w14:textId="77777777" w:rsidR="0087062C" w:rsidRPr="0087062C" w:rsidRDefault="0087062C" w:rsidP="0087062C">
      <w:pPr>
        <w:shd w:val="clear" w:color="auto" w:fill="FFFFFF"/>
        <w:spacing w:before="150" w:after="300" w:line="240" w:lineRule="auto"/>
        <w:ind w:left="450" w:right="450"/>
        <w:rPr>
          <w:rFonts w:ascii="Times New Roman" w:eastAsia="Times New Roman" w:hAnsi="Times New Roman" w:cs="Times New Roman"/>
          <w:sz w:val="24"/>
          <w:szCs w:val="24"/>
        </w:rPr>
      </w:pPr>
      <w:bookmarkStart w:id="3" w:name="n5"/>
      <w:bookmarkEnd w:id="3"/>
      <w:r>
        <w:rPr>
          <w:rFonts w:ascii="Times New Roman" w:hAnsi="Times New Roman"/>
          <w:sz w:val="24"/>
          <w:szCs w:val="24"/>
        </w:rPr>
        <w:t xml:space="preserve">{As amended by Laws </w:t>
      </w:r>
      <w:r>
        <w:rPr>
          <w:rFonts w:ascii="Times New Roman" w:hAnsi="Times New Roman"/>
          <w:sz w:val="24"/>
          <w:szCs w:val="24"/>
        </w:rPr>
        <w:br/>
      </w:r>
      <w:hyperlink r:id="rId5" w:tgtFrame="_blank" w:history="1">
        <w:r>
          <w:rPr>
            <w:rFonts w:ascii="Times New Roman" w:hAnsi="Times New Roman"/>
            <w:sz w:val="24"/>
            <w:szCs w:val="24"/>
            <w:u w:val="single"/>
          </w:rPr>
          <w:t>No. 2561-VI dated September 23, 2010</w:t>
        </w:r>
      </w:hyperlink>
      <w:r>
        <w:rPr>
          <w:rFonts w:ascii="Times New Roman" w:hAnsi="Times New Roman"/>
          <w:sz w:val="24"/>
          <w:szCs w:val="24"/>
        </w:rPr>
        <w:t>, BVR, 2011, No. 6, Art. 46</w:t>
      </w:r>
      <w:r>
        <w:rPr>
          <w:rFonts w:ascii="Times New Roman" w:hAnsi="Times New Roman"/>
          <w:sz w:val="24"/>
          <w:szCs w:val="24"/>
        </w:rPr>
        <w:br/>
      </w:r>
      <w:hyperlink r:id="rId6" w:tgtFrame="_blank" w:history="1">
        <w:r>
          <w:rPr>
            <w:rFonts w:ascii="Times New Roman" w:hAnsi="Times New Roman"/>
            <w:sz w:val="24"/>
            <w:szCs w:val="24"/>
            <w:u w:val="single"/>
          </w:rPr>
          <w:t>No. 4652-VI dated April 13, 2012</w:t>
        </w:r>
      </w:hyperlink>
      <w:r>
        <w:rPr>
          <w:rFonts w:ascii="Times New Roman" w:hAnsi="Times New Roman"/>
          <w:sz w:val="24"/>
          <w:szCs w:val="24"/>
        </w:rPr>
        <w:t>, BVR, 2013, No. 21, Art. 208</w:t>
      </w:r>
      <w:r>
        <w:rPr>
          <w:rFonts w:ascii="Times New Roman" w:hAnsi="Times New Roman"/>
          <w:sz w:val="24"/>
          <w:szCs w:val="24"/>
        </w:rPr>
        <w:br/>
      </w:r>
      <w:hyperlink r:id="rId7" w:tgtFrame="_blank" w:history="1">
        <w:r>
          <w:rPr>
            <w:rFonts w:ascii="Times New Roman" w:hAnsi="Times New Roman"/>
            <w:sz w:val="24"/>
            <w:szCs w:val="24"/>
            <w:u w:val="single"/>
          </w:rPr>
          <w:t>No. 5463-VI dated October 16, 2012</w:t>
        </w:r>
      </w:hyperlink>
      <w:r>
        <w:rPr>
          <w:rFonts w:ascii="Times New Roman" w:hAnsi="Times New Roman"/>
          <w:sz w:val="24"/>
          <w:szCs w:val="24"/>
        </w:rPr>
        <w:t>, BVR, 2014, No. 4, Art. 61</w:t>
      </w:r>
      <w:r>
        <w:rPr>
          <w:rFonts w:ascii="Times New Roman" w:hAnsi="Times New Roman"/>
          <w:sz w:val="24"/>
          <w:szCs w:val="24"/>
        </w:rPr>
        <w:br/>
      </w:r>
      <w:hyperlink r:id="rId8" w:tgtFrame="_blank" w:history="1">
        <w:r>
          <w:rPr>
            <w:rFonts w:ascii="Times New Roman" w:hAnsi="Times New Roman"/>
            <w:sz w:val="24"/>
            <w:szCs w:val="24"/>
            <w:u w:val="single"/>
          </w:rPr>
          <w:t>No. 406-VII dated July 4, 2013</w:t>
        </w:r>
      </w:hyperlink>
      <w:r>
        <w:rPr>
          <w:rFonts w:ascii="Times New Roman" w:hAnsi="Times New Roman"/>
          <w:sz w:val="24"/>
          <w:szCs w:val="24"/>
        </w:rPr>
        <w:t>, BVR, 2014, No. 20-21, Art. 712</w:t>
      </w:r>
      <w:r>
        <w:rPr>
          <w:rFonts w:ascii="Times New Roman" w:hAnsi="Times New Roman"/>
          <w:sz w:val="24"/>
          <w:szCs w:val="24"/>
        </w:rPr>
        <w:br/>
      </w:r>
      <w:hyperlink r:id="rId9" w:tgtFrame="_blank" w:history="1">
        <w:r>
          <w:rPr>
            <w:rFonts w:ascii="Times New Roman" w:hAnsi="Times New Roman"/>
            <w:sz w:val="24"/>
            <w:szCs w:val="24"/>
            <w:u w:val="single"/>
          </w:rPr>
          <w:t>No. 1560-VII dated July 1, 2014</w:t>
        </w:r>
      </w:hyperlink>
      <w:r>
        <w:rPr>
          <w:rFonts w:ascii="Times New Roman" w:hAnsi="Times New Roman"/>
          <w:sz w:val="24"/>
          <w:szCs w:val="24"/>
        </w:rPr>
        <w:t>, BVR, 2014, No. 34, Art. 1174</w:t>
      </w:r>
      <w:r>
        <w:rPr>
          <w:rFonts w:ascii="Times New Roman" w:hAnsi="Times New Roman"/>
          <w:sz w:val="24"/>
          <w:szCs w:val="24"/>
        </w:rPr>
        <w:br/>
      </w:r>
      <w:hyperlink r:id="rId10" w:tgtFrame="_blank" w:history="1">
        <w:r>
          <w:rPr>
            <w:rFonts w:ascii="Times New Roman" w:hAnsi="Times New Roman"/>
            <w:sz w:val="24"/>
            <w:szCs w:val="24"/>
            <w:u w:val="single"/>
          </w:rPr>
          <w:t>No. 901-VIII dated December 23, 2015</w:t>
        </w:r>
      </w:hyperlink>
      <w:r>
        <w:rPr>
          <w:rFonts w:ascii="Times New Roman" w:hAnsi="Times New Roman"/>
          <w:sz w:val="24"/>
          <w:szCs w:val="24"/>
        </w:rPr>
        <w:t>, BVR, 2016, No. 4, Art. 44</w:t>
      </w:r>
      <w:r>
        <w:rPr>
          <w:rFonts w:ascii="Times New Roman" w:hAnsi="Times New Roman"/>
          <w:sz w:val="24"/>
          <w:szCs w:val="24"/>
        </w:rPr>
        <w:br/>
      </w:r>
      <w:hyperlink r:id="rId11" w:tgtFrame="_blank" w:history="1">
        <w:r>
          <w:rPr>
            <w:rFonts w:ascii="Times New Roman" w:hAnsi="Times New Roman"/>
            <w:sz w:val="24"/>
            <w:szCs w:val="24"/>
            <w:u w:val="single"/>
          </w:rPr>
          <w:t>No. 2530-VIII dated September 6, 2018</w:t>
        </w:r>
      </w:hyperlink>
      <w:r>
        <w:rPr>
          <w:rFonts w:ascii="Times New Roman" w:hAnsi="Times New Roman"/>
          <w:sz w:val="24"/>
          <w:szCs w:val="24"/>
        </w:rPr>
        <w:t>, BVR, 2018, No. 41, Art. 320</w:t>
      </w:r>
      <w:r>
        <w:rPr>
          <w:rFonts w:ascii="Times New Roman" w:hAnsi="Times New Roman"/>
          <w:sz w:val="24"/>
          <w:szCs w:val="24"/>
        </w:rPr>
        <w:br/>
      </w:r>
      <w:hyperlink r:id="rId12" w:tgtFrame="_blank" w:history="1">
        <w:r>
          <w:rPr>
            <w:rFonts w:ascii="Times New Roman" w:hAnsi="Times New Roman"/>
            <w:sz w:val="24"/>
            <w:szCs w:val="24"/>
            <w:u w:val="single"/>
          </w:rPr>
          <w:t>No. 2672-VIII dated January 17, 2019</w:t>
        </w:r>
      </w:hyperlink>
      <w:r>
        <w:rPr>
          <w:rFonts w:ascii="Times New Roman" w:hAnsi="Times New Roman"/>
          <w:sz w:val="24"/>
          <w:szCs w:val="24"/>
        </w:rPr>
        <w:t>, BVR, 2019, No. 7, Art. 43</w:t>
      </w:r>
      <w:r>
        <w:rPr>
          <w:rFonts w:ascii="Times New Roman" w:hAnsi="Times New Roman"/>
          <w:sz w:val="24"/>
          <w:szCs w:val="24"/>
        </w:rPr>
        <w:br/>
      </w:r>
      <w:hyperlink r:id="rId13" w:anchor="n315" w:tgtFrame="_blank" w:history="1">
        <w:r>
          <w:rPr>
            <w:rFonts w:ascii="Times New Roman" w:hAnsi="Times New Roman"/>
            <w:sz w:val="24"/>
            <w:szCs w:val="24"/>
            <w:u w:val="single"/>
          </w:rPr>
          <w:t>No. 440-IX dated January 14, 2020</w:t>
        </w:r>
      </w:hyperlink>
      <w:r>
        <w:rPr>
          <w:rFonts w:ascii="Times New Roman" w:hAnsi="Times New Roman"/>
          <w:sz w:val="24"/>
          <w:szCs w:val="24"/>
        </w:rPr>
        <w:t>, BVR, 2020, No. 28, Art. 188</w:t>
      </w:r>
      <w:r>
        <w:rPr>
          <w:rFonts w:ascii="Times New Roman" w:hAnsi="Times New Roman"/>
          <w:sz w:val="24"/>
          <w:szCs w:val="24"/>
        </w:rPr>
        <w:br/>
      </w:r>
      <w:hyperlink r:id="rId14" w:anchor="n579" w:tgtFrame="_blank" w:history="1">
        <w:r>
          <w:rPr>
            <w:rFonts w:ascii="Times New Roman" w:hAnsi="Times New Roman"/>
            <w:sz w:val="24"/>
            <w:szCs w:val="24"/>
            <w:u w:val="single"/>
          </w:rPr>
          <w:t>No. 808-IX dated July 17, 2020</w:t>
        </w:r>
      </w:hyperlink>
      <w:r>
        <w:rPr>
          <w:rFonts w:ascii="Times New Roman" w:hAnsi="Times New Roman"/>
          <w:sz w:val="24"/>
          <w:szCs w:val="24"/>
        </w:rPr>
        <w:br/>
      </w:r>
      <w:hyperlink r:id="rId15" w:anchor="n569" w:tgtFrame="_blank" w:history="1">
        <w:r>
          <w:rPr>
            <w:rFonts w:ascii="Times New Roman" w:hAnsi="Times New Roman"/>
            <w:sz w:val="24"/>
            <w:szCs w:val="24"/>
            <w:u w:val="single"/>
          </w:rPr>
          <w:t>No. 912-IX dated September 17, 2020</w:t>
        </w:r>
      </w:hyperlink>
      <w:r>
        <w:rPr>
          <w:rFonts w:ascii="Times New Roman" w:hAnsi="Times New Roman"/>
          <w:sz w:val="24"/>
          <w:szCs w:val="24"/>
        </w:rPr>
        <w:t>}</w:t>
      </w:r>
    </w:p>
    <w:p w14:paraId="295BD6A3" w14:textId="0B944E44"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4" w:name="n6"/>
      <w:bookmarkEnd w:id="4"/>
      <w:r>
        <w:rPr>
          <w:rFonts w:ascii="Times New Roman" w:hAnsi="Times New Roman"/>
          <w:i/>
          <w:iCs/>
          <w:sz w:val="24"/>
          <w:szCs w:val="24"/>
          <w:shd w:val="clear" w:color="auto" w:fill="FFFFFF"/>
        </w:rPr>
        <w:t>{In the text of the Law, the words "</w:t>
      </w:r>
      <w:r w:rsidR="00DC15E9">
        <w:rPr>
          <w:rFonts w:ascii="Times New Roman" w:hAnsi="Times New Roman"/>
          <w:i/>
          <w:iCs/>
          <w:sz w:val="24"/>
          <w:szCs w:val="24"/>
          <w:shd w:val="clear" w:color="auto" w:fill="FFFFFF"/>
        </w:rPr>
        <w:t xml:space="preserve">participants </w:t>
      </w:r>
      <w:r>
        <w:rPr>
          <w:rFonts w:ascii="Times New Roman" w:hAnsi="Times New Roman"/>
          <w:i/>
          <w:iCs/>
          <w:sz w:val="24"/>
          <w:szCs w:val="24"/>
          <w:shd w:val="clear" w:color="auto" w:fill="FFFFFF"/>
        </w:rPr>
        <w:t>of economic activity" and "</w:t>
      </w:r>
      <w:r w:rsidR="00DC15E9">
        <w:rPr>
          <w:rFonts w:ascii="Times New Roman" w:hAnsi="Times New Roman"/>
          <w:i/>
          <w:iCs/>
          <w:sz w:val="24"/>
          <w:szCs w:val="24"/>
          <w:shd w:val="clear" w:color="auto" w:fill="FFFFFF"/>
        </w:rPr>
        <w:t xml:space="preserve">participant </w:t>
      </w:r>
      <w:r>
        <w:rPr>
          <w:rFonts w:ascii="Times New Roman" w:hAnsi="Times New Roman"/>
          <w:i/>
          <w:iCs/>
          <w:sz w:val="24"/>
          <w:szCs w:val="24"/>
          <w:shd w:val="clear" w:color="auto" w:fill="FFFFFF"/>
        </w:rPr>
        <w:t xml:space="preserve">of foreign </w:t>
      </w:r>
      <w:r w:rsidR="00DC15E9">
        <w:rPr>
          <w:rFonts w:ascii="Times New Roman" w:hAnsi="Times New Roman"/>
          <w:i/>
          <w:iCs/>
          <w:sz w:val="24"/>
          <w:szCs w:val="24"/>
          <w:shd w:val="clear" w:color="auto" w:fill="FFFFFF"/>
        </w:rPr>
        <w:t>trade</w:t>
      </w:r>
      <w:r>
        <w:rPr>
          <w:rFonts w:ascii="Times New Roman" w:hAnsi="Times New Roman"/>
          <w:i/>
          <w:iCs/>
          <w:sz w:val="24"/>
          <w:szCs w:val="24"/>
          <w:shd w:val="clear" w:color="auto" w:fill="FFFFFF"/>
        </w:rPr>
        <w:t xml:space="preserve">" in all cases and numbers were replaced with the words "business entity" in the relevant case and number pursuant to Law </w:t>
      </w:r>
      <w:hyperlink r:id="rId1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34600C8"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5" w:name="n7"/>
      <w:bookmarkEnd w:id="5"/>
      <w:r>
        <w:rPr>
          <w:rFonts w:ascii="Times New Roman" w:hAnsi="Times New Roman"/>
          <w:i/>
          <w:iCs/>
          <w:sz w:val="24"/>
          <w:szCs w:val="24"/>
          <w:shd w:val="clear" w:color="auto" w:fill="FFFFFF"/>
        </w:rPr>
        <w:t xml:space="preserve">{In the text of the Law, the words "designated executive body for state export control" in all cases were replaced with the words "central executive authority implementing the government policy in the field of state export control" in the relevant case pursuant to Law </w:t>
      </w:r>
      <w:hyperlink r:id="rId17" w:anchor="n662" w:tgtFrame="_blank" w:history="1">
        <w:r>
          <w:rPr>
            <w:rFonts w:ascii="Times New Roman" w:hAnsi="Times New Roman"/>
            <w:i/>
            <w:iCs/>
            <w:sz w:val="24"/>
            <w:szCs w:val="24"/>
            <w:u w:val="single"/>
          </w:rPr>
          <w:t>No. 5463-VI dated October 16, 2012</w:t>
        </w:r>
      </w:hyperlink>
      <w:r>
        <w:rPr>
          <w:rFonts w:ascii="Times New Roman" w:hAnsi="Times New Roman"/>
          <w:i/>
          <w:iCs/>
          <w:sz w:val="24"/>
          <w:szCs w:val="24"/>
          <w:shd w:val="clear" w:color="auto" w:fill="FFFFFF"/>
        </w:rPr>
        <w:t>}</w:t>
      </w:r>
    </w:p>
    <w:p w14:paraId="6F98E320" w14:textId="1DCE193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 w:name="n8"/>
      <w:bookmarkEnd w:id="6"/>
      <w:r>
        <w:rPr>
          <w:rFonts w:ascii="Times New Roman" w:hAnsi="Times New Roman"/>
          <w:sz w:val="24"/>
          <w:szCs w:val="24"/>
        </w:rPr>
        <w:t xml:space="preserve">This Law governs the activity associated with the state control over international transfers of military and dual-use goods for the purpose of protection of the national interests of Ukraine, its observance of international commitments related to the non-proliferation of weapons of mass destruction, their delivery systems, restrictions on the transfers of </w:t>
      </w:r>
      <w:r w:rsidR="001A37B6">
        <w:rPr>
          <w:rFonts w:ascii="Times New Roman" w:hAnsi="Times New Roman"/>
          <w:sz w:val="24"/>
          <w:szCs w:val="24"/>
        </w:rPr>
        <w:t>conventional weapons</w:t>
      </w:r>
      <w:r>
        <w:rPr>
          <w:rFonts w:ascii="Times New Roman" w:hAnsi="Times New Roman"/>
          <w:sz w:val="24"/>
          <w:szCs w:val="24"/>
        </w:rPr>
        <w:t xml:space="preserve">, as well as for the implementation of measures to prevent the use of those goods for terroristic and other </w:t>
      </w:r>
      <w:r w:rsidR="001A37B6">
        <w:rPr>
          <w:rFonts w:ascii="Times New Roman" w:hAnsi="Times New Roman"/>
          <w:sz w:val="24"/>
          <w:szCs w:val="24"/>
        </w:rPr>
        <w:t xml:space="preserve">unlawful </w:t>
      </w:r>
      <w:r>
        <w:rPr>
          <w:rFonts w:ascii="Times New Roman" w:hAnsi="Times New Roman"/>
          <w:sz w:val="24"/>
          <w:szCs w:val="24"/>
        </w:rPr>
        <w:t>purposes.</w:t>
      </w:r>
    </w:p>
    <w:p w14:paraId="574E4719" w14:textId="7D51CFAA"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7" w:name="n9"/>
      <w:bookmarkEnd w:id="7"/>
      <w:r>
        <w:rPr>
          <w:rFonts w:ascii="Times New Roman" w:hAnsi="Times New Roman"/>
          <w:b/>
          <w:bCs/>
          <w:sz w:val="28"/>
          <w:szCs w:val="28"/>
        </w:rPr>
        <w:t>Section I</w:t>
      </w:r>
      <w:r>
        <w:rPr>
          <w:rFonts w:ascii="Times New Roman" w:hAnsi="Times New Roman"/>
          <w:sz w:val="24"/>
          <w:szCs w:val="24"/>
        </w:rPr>
        <w:br/>
      </w:r>
      <w:r>
        <w:rPr>
          <w:rFonts w:ascii="Times New Roman" w:hAnsi="Times New Roman"/>
          <w:b/>
          <w:bCs/>
          <w:sz w:val="28"/>
          <w:szCs w:val="28"/>
        </w:rPr>
        <w:t>GENERAL</w:t>
      </w:r>
      <w:r w:rsidR="001A37B6">
        <w:rPr>
          <w:rFonts w:ascii="Times New Roman" w:hAnsi="Times New Roman"/>
          <w:b/>
          <w:bCs/>
          <w:sz w:val="28"/>
          <w:szCs w:val="28"/>
        </w:rPr>
        <w:t xml:space="preserve"> PROVISIONS </w:t>
      </w:r>
    </w:p>
    <w:p w14:paraId="710A695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 w:name="n10"/>
      <w:bookmarkEnd w:id="8"/>
      <w:r>
        <w:rPr>
          <w:rFonts w:ascii="Times New Roman" w:hAnsi="Times New Roman"/>
          <w:b/>
          <w:bCs/>
          <w:sz w:val="24"/>
          <w:szCs w:val="24"/>
        </w:rPr>
        <w:t>Article 1. </w:t>
      </w:r>
      <w:r>
        <w:rPr>
          <w:rFonts w:ascii="Times New Roman" w:hAnsi="Times New Roman"/>
          <w:sz w:val="24"/>
          <w:szCs w:val="24"/>
        </w:rPr>
        <w:t>Terms and Definitions</w:t>
      </w:r>
    </w:p>
    <w:p w14:paraId="37771D1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 w:name="n11"/>
      <w:bookmarkEnd w:id="9"/>
      <w:r>
        <w:rPr>
          <w:rFonts w:ascii="Times New Roman" w:hAnsi="Times New Roman"/>
          <w:sz w:val="24"/>
          <w:szCs w:val="24"/>
        </w:rPr>
        <w:t>Within the context of this Law, the following terms shall have the following meanings:</w:t>
      </w:r>
    </w:p>
    <w:p w14:paraId="6FA4057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 w:name="n12"/>
      <w:bookmarkEnd w:id="10"/>
      <w:r>
        <w:rPr>
          <w:rFonts w:ascii="Times New Roman" w:hAnsi="Times New Roman"/>
          <w:sz w:val="24"/>
          <w:szCs w:val="24"/>
        </w:rPr>
        <w:t>International transfers of goods shall mean export, import, re-export of goods, their temporary export outside or temporary import to Ukraine, transit of goods across the territory of Ukraine, as well as any other transfers of goods outside Ukraine;</w:t>
      </w:r>
    </w:p>
    <w:p w14:paraId="0271DD8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1" w:name="n13"/>
      <w:bookmarkEnd w:id="11"/>
      <w:r>
        <w:rPr>
          <w:rFonts w:ascii="Times New Roman" w:hAnsi="Times New Roman"/>
          <w:i/>
          <w:iCs/>
          <w:sz w:val="24"/>
          <w:szCs w:val="24"/>
          <w:shd w:val="clear" w:color="auto" w:fill="FFFFFF"/>
        </w:rPr>
        <w:t xml:space="preserve">{Paragraph 2 of Article 1 amended pursuant to Law </w:t>
      </w:r>
      <w:hyperlink r:id="rId1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654D3CD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 w:name="n14"/>
      <w:bookmarkEnd w:id="12"/>
      <w:r>
        <w:rPr>
          <w:rFonts w:ascii="Times New Roman" w:hAnsi="Times New Roman"/>
          <w:sz w:val="24"/>
          <w:szCs w:val="24"/>
        </w:rPr>
        <w:lastRenderedPageBreak/>
        <w:t>Export shall mean sale or transfer of goods on other lawful grounds to foreign subjects of economic and other activity, with or without carrying those goods outside the customs border of Ukraine, including re-export of goods, including:</w:t>
      </w:r>
    </w:p>
    <w:p w14:paraId="5F24F7E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 w:name="n15"/>
      <w:bookmarkEnd w:id="13"/>
      <w:r>
        <w:rPr>
          <w:rFonts w:ascii="Times New Roman" w:hAnsi="Times New Roman"/>
          <w:sz w:val="24"/>
          <w:szCs w:val="24"/>
        </w:rPr>
        <w:t>sale or transfer of goods in Ukraine to an embassy or a representative of any legal entity of a foreign state, to a foreigner or a stateless person;</w:t>
      </w:r>
    </w:p>
    <w:p w14:paraId="28472EF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 w:name="n16"/>
      <w:bookmarkEnd w:id="14"/>
      <w:r>
        <w:rPr>
          <w:rFonts w:ascii="Times New Roman" w:hAnsi="Times New Roman"/>
          <w:sz w:val="24"/>
          <w:szCs w:val="24"/>
        </w:rPr>
        <w:t>sale or transfer of the right of management (control) over the goods in or outside Ukraine to a legal entity of a foreign state or its representative, to a foreigner or a stateless person, including via communication means;</w:t>
      </w:r>
    </w:p>
    <w:p w14:paraId="4DE074B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 w:name="n17"/>
      <w:bookmarkEnd w:id="15"/>
      <w:r>
        <w:rPr>
          <w:rFonts w:ascii="Times New Roman" w:hAnsi="Times New Roman"/>
          <w:sz w:val="24"/>
          <w:szCs w:val="24"/>
        </w:rPr>
        <w:t>disclosure of a technology to a foreigner or a stateless person;</w:t>
      </w:r>
    </w:p>
    <w:p w14:paraId="36EB88C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 w:name="n18"/>
      <w:bookmarkEnd w:id="16"/>
      <w:r>
        <w:rPr>
          <w:rFonts w:ascii="Times New Roman" w:hAnsi="Times New Roman"/>
          <w:sz w:val="24"/>
          <w:szCs w:val="24"/>
        </w:rPr>
        <w:t>actual shipment of goods for the purpose of their subsequent transfer or movement outside Ukraine;</w:t>
      </w:r>
    </w:p>
    <w:p w14:paraId="04EACF0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 w:name="n19"/>
      <w:bookmarkEnd w:id="17"/>
      <w:r>
        <w:rPr>
          <w:rFonts w:ascii="Times New Roman" w:hAnsi="Times New Roman"/>
          <w:sz w:val="24"/>
          <w:szCs w:val="24"/>
        </w:rPr>
        <w:t>Embargo (full or partial) shall mean a prohibition or restriction on the export of goods to the states determined by the international organizations Ukraine is a member of, or to the states in respect of which a corresponding national policy is implemented;</w:t>
      </w:r>
    </w:p>
    <w:p w14:paraId="3F15E54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 w:name="n20"/>
      <w:bookmarkEnd w:id="18"/>
      <w:r>
        <w:rPr>
          <w:rFonts w:ascii="Times New Roman" w:hAnsi="Times New Roman"/>
          <w:sz w:val="24"/>
          <w:szCs w:val="24"/>
        </w:rPr>
        <w:t>Import shall mean purchase or receipt of goods on other lawful grounds from foreign subjects of economic and other activity, with or without importing those goods to Ukraine, including their purchase for own use by branches and representative offices of institutions and organizations of Ukraine located outside Ukraine, as well as by diplomatic missions and consular posts of Ukraine abroad;</w:t>
      </w:r>
    </w:p>
    <w:p w14:paraId="4609166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 w:name="n21"/>
      <w:bookmarkEnd w:id="19"/>
      <w:r>
        <w:rPr>
          <w:rFonts w:ascii="Times New Roman" w:hAnsi="Times New Roman"/>
          <w:sz w:val="24"/>
          <w:szCs w:val="24"/>
        </w:rPr>
        <w:t>Re-export shall mean sale or transfer of goods imported to Ukraine earlier on other lawful grounds to foreign subjects of economic and other activity, with or without carrying those goods outside Ukraine;</w:t>
      </w:r>
    </w:p>
    <w:p w14:paraId="65AC555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 w:name="n22"/>
      <w:bookmarkEnd w:id="20"/>
      <w:r>
        <w:rPr>
          <w:rFonts w:ascii="Times New Roman" w:hAnsi="Times New Roman"/>
          <w:sz w:val="24"/>
          <w:szCs w:val="24"/>
        </w:rPr>
        <w:t>Transit shall mean transportation of goods from one foreign state to another foreign state across the territory of Ukraine between two border posts or within one border post at the state border of Ukraine, except when the ownership right or the possession or use of goods in case of such transportation within the territory of Ukraine passes from one person to another in accordance with the established procedure;</w:t>
      </w:r>
    </w:p>
    <w:p w14:paraId="1F51C23E" w14:textId="2879F24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 w:name="n23"/>
      <w:bookmarkEnd w:id="21"/>
      <w:r>
        <w:rPr>
          <w:rFonts w:ascii="Times New Roman" w:hAnsi="Times New Roman"/>
          <w:sz w:val="24"/>
          <w:szCs w:val="24"/>
        </w:rPr>
        <w:t xml:space="preserve">Temporary </w:t>
      </w:r>
      <w:r w:rsidR="001A37B6">
        <w:rPr>
          <w:rFonts w:ascii="Times New Roman" w:hAnsi="Times New Roman"/>
          <w:sz w:val="24"/>
          <w:szCs w:val="24"/>
        </w:rPr>
        <w:t xml:space="preserve">brining </w:t>
      </w:r>
      <w:r>
        <w:rPr>
          <w:rFonts w:ascii="Times New Roman" w:hAnsi="Times New Roman"/>
          <w:sz w:val="24"/>
          <w:szCs w:val="24"/>
        </w:rPr>
        <w:t xml:space="preserve">of goods </w:t>
      </w:r>
      <w:r w:rsidR="001A37B6">
        <w:rPr>
          <w:rFonts w:ascii="Times New Roman" w:hAnsi="Times New Roman"/>
          <w:sz w:val="24"/>
          <w:szCs w:val="24"/>
        </w:rPr>
        <w:t xml:space="preserve">out </w:t>
      </w:r>
      <w:r>
        <w:rPr>
          <w:rFonts w:ascii="Times New Roman" w:hAnsi="Times New Roman"/>
          <w:sz w:val="24"/>
          <w:szCs w:val="24"/>
        </w:rPr>
        <w:t xml:space="preserve">shall mean </w:t>
      </w:r>
      <w:r w:rsidR="001A37B6">
        <w:rPr>
          <w:rFonts w:ascii="Times New Roman" w:hAnsi="Times New Roman"/>
          <w:sz w:val="24"/>
          <w:szCs w:val="24"/>
        </w:rPr>
        <w:t xml:space="preserve">brining of goods out of Ukraine </w:t>
      </w:r>
      <w:r>
        <w:rPr>
          <w:rFonts w:ascii="Times New Roman" w:hAnsi="Times New Roman"/>
          <w:sz w:val="24"/>
          <w:szCs w:val="24"/>
        </w:rPr>
        <w:t>to a foreign state with their subsequent return to Ukraine;</w:t>
      </w:r>
    </w:p>
    <w:p w14:paraId="1E9598BF" w14:textId="4E81375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 w:name="n24"/>
      <w:bookmarkEnd w:id="22"/>
      <w:r>
        <w:rPr>
          <w:rFonts w:ascii="Times New Roman" w:hAnsi="Times New Roman"/>
          <w:sz w:val="24"/>
          <w:szCs w:val="24"/>
        </w:rPr>
        <w:t xml:space="preserve">Temporary </w:t>
      </w:r>
      <w:r w:rsidR="001A37B6">
        <w:rPr>
          <w:rFonts w:ascii="Times New Roman" w:hAnsi="Times New Roman"/>
          <w:sz w:val="24"/>
          <w:szCs w:val="24"/>
        </w:rPr>
        <w:t xml:space="preserve">brining of goods in </w:t>
      </w:r>
      <w:r>
        <w:rPr>
          <w:rFonts w:ascii="Times New Roman" w:hAnsi="Times New Roman"/>
          <w:sz w:val="24"/>
          <w:szCs w:val="24"/>
        </w:rPr>
        <w:t xml:space="preserve">shall mean </w:t>
      </w:r>
      <w:r w:rsidR="001A37B6">
        <w:rPr>
          <w:rFonts w:ascii="Times New Roman" w:hAnsi="Times New Roman"/>
          <w:sz w:val="24"/>
          <w:szCs w:val="24"/>
        </w:rPr>
        <w:t>brining</w:t>
      </w:r>
      <w:r>
        <w:rPr>
          <w:rFonts w:ascii="Times New Roman" w:hAnsi="Times New Roman"/>
          <w:sz w:val="24"/>
          <w:szCs w:val="24"/>
        </w:rPr>
        <w:t xml:space="preserve"> goods from a foreign state to Ukraine with their subsequent </w:t>
      </w:r>
      <w:r w:rsidR="001A37B6">
        <w:rPr>
          <w:rFonts w:ascii="Times New Roman" w:hAnsi="Times New Roman"/>
          <w:sz w:val="24"/>
          <w:szCs w:val="24"/>
        </w:rPr>
        <w:t>brining</w:t>
      </w:r>
      <w:r w:rsidR="001A37B6" w:rsidDel="001A37B6">
        <w:rPr>
          <w:rFonts w:ascii="Times New Roman" w:hAnsi="Times New Roman"/>
          <w:sz w:val="24"/>
          <w:szCs w:val="24"/>
        </w:rPr>
        <w:t xml:space="preserve"> </w:t>
      </w:r>
      <w:r>
        <w:rPr>
          <w:rFonts w:ascii="Times New Roman" w:hAnsi="Times New Roman"/>
          <w:sz w:val="24"/>
          <w:szCs w:val="24"/>
        </w:rPr>
        <w:t>out</w:t>
      </w:r>
      <w:r w:rsidR="001A37B6">
        <w:rPr>
          <w:rFonts w:ascii="Times New Roman" w:hAnsi="Times New Roman"/>
          <w:sz w:val="24"/>
          <w:szCs w:val="24"/>
        </w:rPr>
        <w:t xml:space="preserve"> of</w:t>
      </w:r>
      <w:r>
        <w:rPr>
          <w:rFonts w:ascii="Times New Roman" w:hAnsi="Times New Roman"/>
          <w:sz w:val="24"/>
          <w:szCs w:val="24"/>
        </w:rPr>
        <w:t xml:space="preserve"> Ukraine;</w:t>
      </w:r>
    </w:p>
    <w:p w14:paraId="6C11912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 w:name="n25"/>
      <w:bookmarkEnd w:id="23"/>
      <w:r>
        <w:rPr>
          <w:rFonts w:ascii="Times New Roman" w:hAnsi="Times New Roman"/>
          <w:sz w:val="24"/>
          <w:szCs w:val="24"/>
        </w:rPr>
        <w:t>Goods shall mean military and dual-use goods;</w:t>
      </w:r>
    </w:p>
    <w:p w14:paraId="78FA871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 w:name="n26"/>
      <w:bookmarkEnd w:id="24"/>
      <w:r>
        <w:rPr>
          <w:rFonts w:ascii="Times New Roman" w:hAnsi="Times New Roman"/>
          <w:sz w:val="24"/>
          <w:szCs w:val="24"/>
        </w:rPr>
        <w:t>Military goods, collectively or individually, shall mean:</w:t>
      </w:r>
    </w:p>
    <w:p w14:paraId="3E1D7C5C" w14:textId="5733730D" w:rsidR="0087062C" w:rsidRPr="0087062C" w:rsidRDefault="001A37B6"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 w:name="n27"/>
      <w:bookmarkEnd w:id="25"/>
      <w:r>
        <w:rPr>
          <w:rFonts w:ascii="Times New Roman" w:hAnsi="Times New Roman"/>
          <w:sz w:val="24"/>
          <w:szCs w:val="24"/>
        </w:rPr>
        <w:t xml:space="preserve">military </w:t>
      </w:r>
      <w:r w:rsidR="0087062C">
        <w:rPr>
          <w:rFonts w:ascii="Times New Roman" w:hAnsi="Times New Roman"/>
          <w:sz w:val="24"/>
          <w:szCs w:val="24"/>
        </w:rPr>
        <w:t xml:space="preserve">products – armament, ammunition, military and special-purpose vehicles, special components </w:t>
      </w:r>
      <w:r w:rsidR="00CE280A">
        <w:rPr>
          <w:rFonts w:ascii="Times New Roman" w:hAnsi="Times New Roman"/>
          <w:sz w:val="24"/>
          <w:szCs w:val="24"/>
        </w:rPr>
        <w:t xml:space="preserve">for </w:t>
      </w:r>
      <w:r>
        <w:rPr>
          <w:rFonts w:ascii="Times New Roman" w:hAnsi="Times New Roman"/>
          <w:sz w:val="24"/>
          <w:szCs w:val="24"/>
        </w:rPr>
        <w:t>production thereof</w:t>
      </w:r>
      <w:r w:rsidR="0087062C">
        <w:rPr>
          <w:rFonts w:ascii="Times New Roman" w:hAnsi="Times New Roman"/>
          <w:sz w:val="24"/>
          <w:szCs w:val="24"/>
        </w:rPr>
        <w:t>, explosives, as well as materials and equipment specifically designed for the development, production, or use of the aforesaid products;</w:t>
      </w:r>
    </w:p>
    <w:p w14:paraId="0C38AAC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 w:name="n28"/>
      <w:bookmarkEnd w:id="26"/>
      <w:r>
        <w:rPr>
          <w:rFonts w:ascii="Times New Roman" w:hAnsi="Times New Roman"/>
          <w:sz w:val="24"/>
          <w:szCs w:val="24"/>
        </w:rPr>
        <w:t>military services – provision of services to foreign legal entities or individuals, in and outside Ukraine, including intermediary (brokerage) services, services in the field of development, production, construction, compilation, testing, repairing, maintenance, modification, upgrading, operation, management, demilitarization, destruction, sale, storage, detection, identification, purchasing, or use of military products or technologies, as well as provision of services in financing these works to the said legal entities of a foreign state or their representatives or to foreign individuals;</w:t>
      </w:r>
    </w:p>
    <w:p w14:paraId="74FBF6C5" w14:textId="6BD1978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 w:name="n29"/>
      <w:bookmarkEnd w:id="27"/>
      <w:r>
        <w:rPr>
          <w:rFonts w:ascii="Times New Roman" w:hAnsi="Times New Roman"/>
          <w:sz w:val="24"/>
          <w:szCs w:val="24"/>
        </w:rPr>
        <w:t xml:space="preserve">military technologies – special information in any form (except public information), </w:t>
      </w:r>
      <w:r w:rsidR="00CE280A">
        <w:rPr>
          <w:rFonts w:ascii="Times New Roman" w:hAnsi="Times New Roman"/>
          <w:sz w:val="24"/>
          <w:szCs w:val="24"/>
        </w:rPr>
        <w:t>required</w:t>
      </w:r>
      <w:r>
        <w:rPr>
          <w:rFonts w:ascii="Times New Roman" w:hAnsi="Times New Roman"/>
          <w:sz w:val="24"/>
          <w:szCs w:val="24"/>
        </w:rPr>
        <w:t xml:space="preserve"> for the development, production, or use of military products and provision of military services. This information may be provided in the form of technical data or technical support:</w:t>
      </w:r>
    </w:p>
    <w:p w14:paraId="0136CE0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 w:name="n30"/>
      <w:bookmarkEnd w:id="28"/>
      <w:r>
        <w:rPr>
          <w:rFonts w:ascii="Times New Roman" w:hAnsi="Times New Roman"/>
          <w:sz w:val="24"/>
          <w:szCs w:val="24"/>
        </w:rPr>
        <w:lastRenderedPageBreak/>
        <w:t>technical data – projects, plans, drawings, charts, diagrams, models, formulas, specifications, software, manuals and guidelines in hard copy or on other, including electronic, data storage media;</w:t>
      </w:r>
    </w:p>
    <w:p w14:paraId="2E8B33D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 w:name="n31"/>
      <w:bookmarkEnd w:id="29"/>
      <w:r>
        <w:rPr>
          <w:rFonts w:ascii="Times New Roman" w:hAnsi="Times New Roman"/>
          <w:sz w:val="24"/>
          <w:szCs w:val="24"/>
        </w:rPr>
        <w:t>technical support – holding trainings, providing consultations, holding activities for advanced training, training, and practical mastering of work methods;</w:t>
      </w:r>
    </w:p>
    <w:p w14:paraId="2D4FBF2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 w:name="n32"/>
      <w:bookmarkEnd w:id="30"/>
      <w:r>
        <w:rPr>
          <w:rFonts w:ascii="Times New Roman" w:hAnsi="Times New Roman"/>
          <w:sz w:val="24"/>
          <w:szCs w:val="24"/>
        </w:rPr>
        <w:t>Basic technologies shall mean technologies defining the mode of operation and use of machinery, as well as elements of technologies without which military equipment cannot be created and used;</w:t>
      </w:r>
    </w:p>
    <w:p w14:paraId="67643109" w14:textId="005FB7D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 w:name="n33"/>
      <w:bookmarkEnd w:id="31"/>
      <w:r>
        <w:rPr>
          <w:rFonts w:ascii="Times New Roman" w:hAnsi="Times New Roman"/>
          <w:sz w:val="24"/>
          <w:szCs w:val="24"/>
        </w:rPr>
        <w:t xml:space="preserve">Dual-use goods shall mean individual kinds of products, equipment, materials, software and technologies that are not specifically designed for military use, as well as related services (technical support), which, apart from civil use, </w:t>
      </w:r>
      <w:r w:rsidR="00364A09">
        <w:rPr>
          <w:rFonts w:ascii="Times New Roman" w:hAnsi="Times New Roman"/>
          <w:sz w:val="24"/>
          <w:szCs w:val="24"/>
        </w:rPr>
        <w:t xml:space="preserve">can be used </w:t>
      </w:r>
      <w:r>
        <w:rPr>
          <w:rFonts w:ascii="Times New Roman" w:hAnsi="Times New Roman"/>
          <w:sz w:val="24"/>
          <w:szCs w:val="24"/>
        </w:rPr>
        <w:t xml:space="preserve">for military or terroristic purposes or for the development, production, use of military goods, weapons of mass destruction, </w:t>
      </w:r>
      <w:r w:rsidR="00364A09">
        <w:rPr>
          <w:rFonts w:ascii="Times New Roman" w:hAnsi="Times New Roman"/>
          <w:sz w:val="24"/>
          <w:szCs w:val="24"/>
        </w:rPr>
        <w:t xml:space="preserve">means of </w:t>
      </w:r>
      <w:r>
        <w:rPr>
          <w:rFonts w:ascii="Times New Roman" w:hAnsi="Times New Roman"/>
          <w:sz w:val="24"/>
          <w:szCs w:val="24"/>
        </w:rPr>
        <w:t xml:space="preserve">delivery, or nuclear explosive devices, including </w:t>
      </w:r>
      <w:r w:rsidR="00364A09">
        <w:rPr>
          <w:rFonts w:ascii="Times New Roman" w:hAnsi="Times New Roman"/>
          <w:sz w:val="24"/>
          <w:szCs w:val="24"/>
        </w:rPr>
        <w:t xml:space="preserve">specific </w:t>
      </w:r>
      <w:r>
        <w:rPr>
          <w:rFonts w:ascii="Times New Roman" w:hAnsi="Times New Roman"/>
          <w:sz w:val="24"/>
          <w:szCs w:val="24"/>
        </w:rPr>
        <w:t>kinds of nuclear materials, chemicals, bacteriological, biological, and toxic substances according to the list established by the Cabinet of Ministers of Ukraine;</w:t>
      </w:r>
    </w:p>
    <w:p w14:paraId="09BA18E0"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2" w:name="n34"/>
      <w:bookmarkEnd w:id="32"/>
      <w:r>
        <w:rPr>
          <w:rFonts w:ascii="Times New Roman" w:hAnsi="Times New Roman"/>
          <w:i/>
          <w:iCs/>
          <w:sz w:val="24"/>
          <w:szCs w:val="24"/>
          <w:shd w:val="clear" w:color="auto" w:fill="FFFFFF"/>
        </w:rPr>
        <w:t xml:space="preserve">{Paragraph 22 of Article 1 amended pursuant to Law </w:t>
      </w:r>
      <w:hyperlink r:id="rId1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3590910" w14:textId="4378E4A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 w:name="n35"/>
      <w:bookmarkEnd w:id="33"/>
      <w:r>
        <w:rPr>
          <w:rFonts w:ascii="Times New Roman" w:hAnsi="Times New Roman"/>
          <w:sz w:val="24"/>
          <w:szCs w:val="24"/>
        </w:rPr>
        <w:t xml:space="preserve">Dual-use services (technical support) shall mean provision of technical support to foreign legal entities or foreign individuals in or outside Ukraine in connection with repair, development, production, use, compilation, testing, modification, upgrading, maintenance, including designer and warranty supervision, or any other maintenance of systems, equipment, and their components, software, and technologies being subject to state export control. A service (technical support) may take the form of briefing, </w:t>
      </w:r>
      <w:r w:rsidR="00364A09">
        <w:rPr>
          <w:rFonts w:ascii="Times New Roman" w:hAnsi="Times New Roman"/>
          <w:sz w:val="24"/>
          <w:szCs w:val="24"/>
        </w:rPr>
        <w:t>professional development</w:t>
      </w:r>
      <w:r>
        <w:rPr>
          <w:rFonts w:ascii="Times New Roman" w:hAnsi="Times New Roman"/>
          <w:sz w:val="24"/>
          <w:szCs w:val="24"/>
        </w:rPr>
        <w:t>, training, practical mastering of work methods, consultations, and may include technical data transfer;</w:t>
      </w:r>
    </w:p>
    <w:p w14:paraId="49BD93C9"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4" w:name="n36"/>
      <w:bookmarkEnd w:id="34"/>
      <w:r>
        <w:rPr>
          <w:rFonts w:ascii="Times New Roman" w:hAnsi="Times New Roman"/>
          <w:i/>
          <w:iCs/>
          <w:sz w:val="24"/>
          <w:szCs w:val="24"/>
          <w:shd w:val="clear" w:color="auto" w:fill="FFFFFF"/>
        </w:rPr>
        <w:t xml:space="preserve">{Article 1 supplemented with a new paragraph pursuant to Law </w:t>
      </w:r>
      <w:hyperlink r:id="rId2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08DB723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 w:name="n37"/>
      <w:bookmarkEnd w:id="35"/>
      <w:r>
        <w:rPr>
          <w:rFonts w:ascii="Times New Roman" w:hAnsi="Times New Roman"/>
          <w:sz w:val="24"/>
          <w:szCs w:val="24"/>
        </w:rPr>
        <w:t>End users shall mean business entities of Ukraine, government bodies of Ukraine, the Armed Forces of Ukraine and other military units, law enforcement agencies, foreign subjects of economic and other activities, who are actual users of goods imported to or exported from Ukraine;</w:t>
      </w:r>
    </w:p>
    <w:p w14:paraId="65B98CE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6" w:name="n38"/>
      <w:bookmarkEnd w:id="36"/>
      <w:r>
        <w:rPr>
          <w:rFonts w:ascii="Times New Roman" w:hAnsi="Times New Roman"/>
          <w:sz w:val="24"/>
          <w:szCs w:val="24"/>
        </w:rPr>
        <w:t>Military end use shall mean the use of any goods for the purpose of development, production, compilation, testing, repairing, maintenance, modification, upgrading, operation, storage, detection, identification, purchasing of military products, including:</w:t>
      </w:r>
    </w:p>
    <w:p w14:paraId="1A5F93D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7" w:name="n39"/>
      <w:bookmarkEnd w:id="37"/>
      <w:r>
        <w:rPr>
          <w:rFonts w:ascii="Times New Roman" w:hAnsi="Times New Roman"/>
          <w:sz w:val="24"/>
          <w:szCs w:val="24"/>
        </w:rPr>
        <w:t>use of production, testing, or process equipment and its components;</w:t>
      </w:r>
    </w:p>
    <w:p w14:paraId="5FB6BC9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8" w:name="n40"/>
      <w:bookmarkEnd w:id="38"/>
      <w:r>
        <w:rPr>
          <w:rFonts w:ascii="Times New Roman" w:hAnsi="Times New Roman"/>
          <w:sz w:val="24"/>
          <w:szCs w:val="24"/>
        </w:rPr>
        <w:t>use of any components of the aforesaid goods, as well as equipment, materials, software and technologies, or provision of any services;</w:t>
      </w:r>
    </w:p>
    <w:p w14:paraId="006D32B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9" w:name="n41"/>
      <w:bookmarkEnd w:id="39"/>
      <w:r>
        <w:rPr>
          <w:rFonts w:ascii="Times New Roman" w:hAnsi="Times New Roman"/>
          <w:sz w:val="24"/>
          <w:szCs w:val="24"/>
        </w:rPr>
        <w:t>inclusion of such goods in the scope of military products;</w:t>
      </w:r>
    </w:p>
    <w:p w14:paraId="783F4BC0" w14:textId="0FE876EB" w:rsidR="0087062C" w:rsidRPr="0087062C" w:rsidRDefault="00364A09"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0" w:name="n42"/>
      <w:bookmarkEnd w:id="40"/>
      <w:r>
        <w:rPr>
          <w:rFonts w:ascii="Times New Roman" w:hAnsi="Times New Roman"/>
          <w:sz w:val="24"/>
          <w:szCs w:val="24"/>
        </w:rPr>
        <w:t xml:space="preserve">Participant </w:t>
      </w:r>
      <w:r w:rsidR="0087062C">
        <w:rPr>
          <w:rFonts w:ascii="Times New Roman" w:hAnsi="Times New Roman"/>
          <w:sz w:val="24"/>
          <w:szCs w:val="24"/>
        </w:rPr>
        <w:t>of international transfers of goods shall mean a public procurement authority in the field of defense and a business entity of Ukraine, duly registered by the central executive authority implementing the government policy in the field of state export control, who intend to conduct or conducts international transfers of goods, including intermediary (brokerage) activities;</w:t>
      </w:r>
    </w:p>
    <w:p w14:paraId="2F4A0A93"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41" w:name="n43"/>
      <w:bookmarkEnd w:id="41"/>
      <w:r>
        <w:rPr>
          <w:rFonts w:ascii="Times New Roman" w:hAnsi="Times New Roman"/>
          <w:i/>
          <w:iCs/>
          <w:sz w:val="24"/>
          <w:szCs w:val="24"/>
          <w:shd w:val="clear" w:color="auto" w:fill="FFFFFF"/>
        </w:rPr>
        <w:t xml:space="preserve">{Paragraph 29 of Article 1 as amended by Law </w:t>
      </w:r>
      <w:hyperlink r:id="rId21" w:anchor="n18"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46847827" w14:textId="3ADACB77" w:rsidR="0087062C" w:rsidRPr="0087062C" w:rsidRDefault="006745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2" w:name="n44"/>
      <w:bookmarkEnd w:id="42"/>
      <w:r>
        <w:rPr>
          <w:rFonts w:ascii="Times New Roman" w:hAnsi="Times New Roman"/>
          <w:sz w:val="24"/>
          <w:szCs w:val="24"/>
        </w:rPr>
        <w:t>Permit</w:t>
      </w:r>
      <w:r w:rsidR="00364A09">
        <w:rPr>
          <w:rFonts w:ascii="Times New Roman" w:hAnsi="Times New Roman"/>
          <w:sz w:val="24"/>
          <w:szCs w:val="24"/>
        </w:rPr>
        <w:t xml:space="preserve">Permit </w:t>
      </w:r>
      <w:r w:rsidR="0087062C">
        <w:rPr>
          <w:rFonts w:ascii="Times New Roman" w:hAnsi="Times New Roman"/>
          <w:sz w:val="24"/>
          <w:szCs w:val="24"/>
        </w:rPr>
        <w:t xml:space="preserve">shall mean a document issued by the central executive authority implementing the government policy in the field of state export control, which gives the right to export or import goods. A </w:t>
      </w:r>
      <w:r>
        <w:rPr>
          <w:rFonts w:ascii="Times New Roman" w:hAnsi="Times New Roman"/>
          <w:sz w:val="24"/>
          <w:szCs w:val="24"/>
        </w:rPr>
        <w:t>permit</w:t>
      </w:r>
      <w:r w:rsidR="0087062C">
        <w:rPr>
          <w:rFonts w:ascii="Times New Roman" w:hAnsi="Times New Roman"/>
          <w:sz w:val="24"/>
          <w:szCs w:val="24"/>
        </w:rPr>
        <w:t xml:space="preserve"> may be one-time, general, or open;</w:t>
      </w:r>
    </w:p>
    <w:p w14:paraId="6302465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43" w:name="n45"/>
      <w:bookmarkEnd w:id="43"/>
      <w:r>
        <w:rPr>
          <w:rFonts w:ascii="Times New Roman" w:hAnsi="Times New Roman"/>
          <w:i/>
          <w:iCs/>
          <w:sz w:val="24"/>
          <w:szCs w:val="24"/>
          <w:shd w:val="clear" w:color="auto" w:fill="FFFFFF"/>
        </w:rPr>
        <w:t xml:space="preserve">{Paragraph 13 of Article 1 amended pursuant to Law </w:t>
      </w:r>
      <w:hyperlink r:id="rId22"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695126BC" w14:textId="76BC7183" w:rsidR="0087062C" w:rsidRPr="0087062C" w:rsidRDefault="00364A09"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4" w:name="n46"/>
      <w:bookmarkEnd w:id="44"/>
      <w:r>
        <w:rPr>
          <w:rFonts w:ascii="Times New Roman" w:hAnsi="Times New Roman"/>
          <w:sz w:val="24"/>
          <w:szCs w:val="24"/>
        </w:rPr>
        <w:t xml:space="preserve">Conclusion </w:t>
      </w:r>
      <w:r w:rsidR="0087062C">
        <w:rPr>
          <w:rFonts w:ascii="Times New Roman" w:hAnsi="Times New Roman"/>
          <w:sz w:val="24"/>
          <w:szCs w:val="24"/>
        </w:rPr>
        <w:t xml:space="preserve">shall mean a document issued by the central executive authority implementing the government policy in the field of state export control, which gives the right for the temporary import or export of goods or for the transit of goods, as well as the right to carry on negotiations associated with the conclusion of foreign trade agreements (contracts) on the international transfers of military </w:t>
      </w:r>
      <w:r w:rsidR="0087062C">
        <w:rPr>
          <w:rFonts w:ascii="Times New Roman" w:hAnsi="Times New Roman"/>
          <w:sz w:val="24"/>
          <w:szCs w:val="24"/>
        </w:rPr>
        <w:lastRenderedPageBreak/>
        <w:t>goods or on the export of dual-use goods and other goods to the states under partial embargo on the supplies of such goods. An authorization may be one-time, general, or open;</w:t>
      </w:r>
    </w:p>
    <w:p w14:paraId="6947DDC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45" w:name="n47"/>
      <w:bookmarkEnd w:id="45"/>
      <w:r>
        <w:rPr>
          <w:rFonts w:ascii="Times New Roman" w:hAnsi="Times New Roman"/>
          <w:i/>
          <w:iCs/>
          <w:sz w:val="24"/>
          <w:szCs w:val="24"/>
          <w:shd w:val="clear" w:color="auto" w:fill="FFFFFF"/>
        </w:rPr>
        <w:t xml:space="preserve">{Paragraph 31 of Article 1 amended pursuant to Law </w:t>
      </w:r>
      <w:hyperlink r:id="rId2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0514E3B5" w14:textId="587A2822"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6" w:name="n48"/>
      <w:bookmarkEnd w:id="46"/>
      <w:r>
        <w:rPr>
          <w:rFonts w:ascii="Times New Roman" w:hAnsi="Times New Roman"/>
          <w:sz w:val="24"/>
          <w:szCs w:val="24"/>
        </w:rPr>
        <w:t>One-time permi</w:t>
      </w:r>
      <w:r w:rsidR="00364A09">
        <w:rPr>
          <w:rFonts w:ascii="Times New Roman" w:hAnsi="Times New Roman"/>
          <w:sz w:val="24"/>
          <w:szCs w:val="24"/>
        </w:rPr>
        <w:t>t</w:t>
      </w:r>
      <w:r>
        <w:rPr>
          <w:rFonts w:ascii="Times New Roman" w:hAnsi="Times New Roman"/>
          <w:sz w:val="24"/>
          <w:szCs w:val="24"/>
        </w:rPr>
        <w:t xml:space="preserve"> or </w:t>
      </w:r>
      <w:r w:rsidR="00364A09">
        <w:rPr>
          <w:rFonts w:ascii="Times New Roman" w:hAnsi="Times New Roman"/>
          <w:sz w:val="24"/>
          <w:szCs w:val="24"/>
        </w:rPr>
        <w:t xml:space="preserve">conclusion </w:t>
      </w:r>
      <w:r>
        <w:rPr>
          <w:rFonts w:ascii="Times New Roman" w:hAnsi="Times New Roman"/>
          <w:sz w:val="24"/>
          <w:szCs w:val="24"/>
        </w:rPr>
        <w:t xml:space="preserve">shall mean a </w:t>
      </w:r>
      <w:r w:rsidR="0067452C">
        <w:rPr>
          <w:rFonts w:ascii="Times New Roman" w:hAnsi="Times New Roman"/>
          <w:sz w:val="24"/>
          <w:szCs w:val="24"/>
        </w:rPr>
        <w:t>permit</w:t>
      </w:r>
      <w:r w:rsidR="00364A09">
        <w:rPr>
          <w:rFonts w:ascii="Times New Roman" w:hAnsi="Times New Roman"/>
          <w:sz w:val="24"/>
          <w:szCs w:val="24"/>
        </w:rPr>
        <w:t xml:space="preserve">permit </w:t>
      </w:r>
      <w:r>
        <w:rPr>
          <w:rFonts w:ascii="Times New Roman" w:hAnsi="Times New Roman"/>
          <w:sz w:val="24"/>
          <w:szCs w:val="24"/>
        </w:rPr>
        <w:t xml:space="preserve">or a </w:t>
      </w:r>
      <w:r w:rsidR="00364A09">
        <w:rPr>
          <w:rFonts w:ascii="Times New Roman" w:hAnsi="Times New Roman"/>
          <w:sz w:val="24"/>
          <w:szCs w:val="24"/>
        </w:rPr>
        <w:t xml:space="preserve">conclusion </w:t>
      </w:r>
      <w:r>
        <w:rPr>
          <w:rFonts w:ascii="Times New Roman" w:hAnsi="Times New Roman"/>
          <w:sz w:val="24"/>
          <w:szCs w:val="24"/>
        </w:rPr>
        <w:t xml:space="preserve">issued to a </w:t>
      </w:r>
      <w:r w:rsidR="00364A09">
        <w:rPr>
          <w:rFonts w:ascii="Times New Roman" w:hAnsi="Times New Roman"/>
          <w:sz w:val="24"/>
          <w:szCs w:val="24"/>
        </w:rPr>
        <w:t xml:space="preserve">participant </w:t>
      </w:r>
      <w:r>
        <w:rPr>
          <w:rFonts w:ascii="Times New Roman" w:hAnsi="Times New Roman"/>
          <w:sz w:val="24"/>
          <w:szCs w:val="24"/>
        </w:rPr>
        <w:t xml:space="preserve">of international transfers of goods or to the subjects specified in Part 3 of </w:t>
      </w:r>
      <w:hyperlink r:id="rId24" w:anchor="n184" w:history="1">
        <w:r>
          <w:rPr>
            <w:rFonts w:ascii="Times New Roman" w:hAnsi="Times New Roman"/>
            <w:sz w:val="24"/>
            <w:szCs w:val="24"/>
            <w:u w:val="single"/>
          </w:rPr>
          <w:t>Article 15</w:t>
        </w:r>
      </w:hyperlink>
      <w:r>
        <w:rPr>
          <w:rFonts w:ascii="Times New Roman" w:hAnsi="Times New Roman"/>
          <w:sz w:val="24"/>
          <w:szCs w:val="24"/>
        </w:rPr>
        <w:t xml:space="preserve"> hereof to carry on respective negotiations or to carry out a specific international transfer of goods to a designated end user, specifying the </w:t>
      </w:r>
      <w:r w:rsidR="00AD196E">
        <w:rPr>
          <w:rFonts w:ascii="Times New Roman" w:hAnsi="Times New Roman"/>
          <w:sz w:val="24"/>
          <w:szCs w:val="24"/>
        </w:rPr>
        <w:t>name</w:t>
      </w:r>
      <w:r>
        <w:rPr>
          <w:rFonts w:ascii="Times New Roman" w:hAnsi="Times New Roman"/>
          <w:sz w:val="24"/>
          <w:szCs w:val="24"/>
        </w:rPr>
        <w:t xml:space="preserve">, quantity, cost of the goods, special delivery terms, name of a foreign </w:t>
      </w:r>
      <w:r w:rsidR="00364A09">
        <w:rPr>
          <w:rFonts w:ascii="Times New Roman" w:hAnsi="Times New Roman"/>
          <w:sz w:val="24"/>
          <w:szCs w:val="24"/>
        </w:rPr>
        <w:t xml:space="preserve">participant </w:t>
      </w:r>
      <w:r>
        <w:rPr>
          <w:rFonts w:ascii="Times New Roman" w:hAnsi="Times New Roman"/>
          <w:sz w:val="24"/>
          <w:szCs w:val="24"/>
        </w:rPr>
        <w:t>of economic or other activities, country of destination or origin of the goods, and their end user;</w:t>
      </w:r>
    </w:p>
    <w:p w14:paraId="0D704F41"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47" w:name="n49"/>
      <w:bookmarkEnd w:id="47"/>
      <w:r>
        <w:rPr>
          <w:rFonts w:ascii="Times New Roman" w:hAnsi="Times New Roman"/>
          <w:i/>
          <w:iCs/>
          <w:sz w:val="24"/>
          <w:szCs w:val="24"/>
          <w:shd w:val="clear" w:color="auto" w:fill="FFFFFF"/>
        </w:rPr>
        <w:t xml:space="preserve">{Paragraph 32 of Article 1 amended pursuant to Law </w:t>
      </w:r>
      <w:hyperlink r:id="rId25"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289D2271" w14:textId="1F2744F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8" w:name="n50"/>
      <w:bookmarkEnd w:id="48"/>
      <w:r>
        <w:rPr>
          <w:rFonts w:ascii="Times New Roman" w:hAnsi="Times New Roman"/>
          <w:sz w:val="24"/>
          <w:szCs w:val="24"/>
        </w:rPr>
        <w:t xml:space="preserve">General </w:t>
      </w:r>
      <w:r w:rsidR="0067452C">
        <w:rPr>
          <w:rFonts w:ascii="Times New Roman" w:hAnsi="Times New Roman"/>
          <w:sz w:val="24"/>
          <w:szCs w:val="24"/>
        </w:rPr>
        <w:t>permit</w:t>
      </w:r>
      <w:r w:rsidR="00364A09">
        <w:rPr>
          <w:rFonts w:ascii="Times New Roman" w:hAnsi="Times New Roman"/>
          <w:sz w:val="24"/>
          <w:szCs w:val="24"/>
        </w:rPr>
        <w:t xml:space="preserve">permit </w:t>
      </w:r>
      <w:r>
        <w:rPr>
          <w:rFonts w:ascii="Times New Roman" w:hAnsi="Times New Roman"/>
          <w:sz w:val="24"/>
          <w:szCs w:val="24"/>
        </w:rPr>
        <w:t xml:space="preserve">or </w:t>
      </w:r>
      <w:r w:rsidR="00364A09">
        <w:rPr>
          <w:rFonts w:ascii="Times New Roman" w:hAnsi="Times New Roman"/>
          <w:sz w:val="24"/>
          <w:szCs w:val="24"/>
        </w:rPr>
        <w:t xml:space="preserve">conclusion </w:t>
      </w:r>
      <w:r>
        <w:rPr>
          <w:rFonts w:ascii="Times New Roman" w:hAnsi="Times New Roman"/>
          <w:sz w:val="24"/>
          <w:szCs w:val="24"/>
        </w:rPr>
        <w:t xml:space="preserve">shall mean a </w:t>
      </w:r>
      <w:r w:rsidR="00364A09">
        <w:rPr>
          <w:rFonts w:ascii="Times New Roman" w:hAnsi="Times New Roman"/>
          <w:sz w:val="24"/>
          <w:szCs w:val="24"/>
        </w:rPr>
        <w:t xml:space="preserve">permit or a conclusion </w:t>
      </w:r>
      <w:r w:rsidR="0067452C">
        <w:rPr>
          <w:rFonts w:ascii="Times New Roman" w:hAnsi="Times New Roman"/>
          <w:sz w:val="24"/>
          <w:szCs w:val="24"/>
        </w:rPr>
        <w:t>permit</w:t>
      </w:r>
      <w:r>
        <w:rPr>
          <w:rFonts w:ascii="Times New Roman" w:hAnsi="Times New Roman"/>
          <w:sz w:val="24"/>
          <w:szCs w:val="24"/>
        </w:rPr>
        <w:t xml:space="preserve">issued to a </w:t>
      </w:r>
      <w:r w:rsidR="00EC3A4B">
        <w:rPr>
          <w:rFonts w:ascii="Times New Roman" w:hAnsi="Times New Roman"/>
          <w:sz w:val="24"/>
          <w:szCs w:val="24"/>
        </w:rPr>
        <w:t xml:space="preserve">participant </w:t>
      </w:r>
      <w:r>
        <w:rPr>
          <w:rFonts w:ascii="Times New Roman" w:hAnsi="Times New Roman"/>
          <w:sz w:val="24"/>
          <w:szCs w:val="24"/>
        </w:rPr>
        <w:t xml:space="preserve">of international transfers of goods to carry on respective negotiations on a regular basis or to carry out international transfer of goods to a designated end user, specifying the </w:t>
      </w:r>
      <w:r w:rsidR="00AD196E">
        <w:rPr>
          <w:rFonts w:ascii="Times New Roman" w:hAnsi="Times New Roman"/>
          <w:sz w:val="24"/>
          <w:szCs w:val="24"/>
        </w:rPr>
        <w:t xml:space="preserve">name </w:t>
      </w:r>
      <w:r>
        <w:rPr>
          <w:rFonts w:ascii="Times New Roman" w:hAnsi="Times New Roman"/>
          <w:sz w:val="24"/>
          <w:szCs w:val="24"/>
        </w:rPr>
        <w:t xml:space="preserve">of the goods, special delivery terms, name of a foreign </w:t>
      </w:r>
      <w:r w:rsidR="00AD196E">
        <w:rPr>
          <w:rFonts w:ascii="Times New Roman" w:hAnsi="Times New Roman"/>
          <w:sz w:val="24"/>
          <w:szCs w:val="24"/>
        </w:rPr>
        <w:t xml:space="preserve">participant </w:t>
      </w:r>
      <w:r>
        <w:rPr>
          <w:rFonts w:ascii="Times New Roman" w:hAnsi="Times New Roman"/>
          <w:sz w:val="24"/>
          <w:szCs w:val="24"/>
        </w:rPr>
        <w:t>of economic or other activities, country of destination or origin of the goods, and their end user;</w:t>
      </w:r>
    </w:p>
    <w:p w14:paraId="2F3F1AE0" w14:textId="4C34C3E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49" w:name="n51"/>
      <w:bookmarkEnd w:id="49"/>
      <w:r>
        <w:rPr>
          <w:rFonts w:ascii="Times New Roman" w:hAnsi="Times New Roman"/>
          <w:sz w:val="24"/>
          <w:szCs w:val="24"/>
        </w:rPr>
        <w:t xml:space="preserve">Open </w:t>
      </w:r>
      <w:r w:rsidR="00AD196E">
        <w:rPr>
          <w:rFonts w:ascii="Times New Roman" w:hAnsi="Times New Roman"/>
          <w:sz w:val="24"/>
          <w:szCs w:val="24"/>
        </w:rPr>
        <w:t xml:space="preserve">permit or conclusion </w:t>
      </w:r>
      <w:r w:rsidR="0067452C">
        <w:rPr>
          <w:rFonts w:ascii="Times New Roman" w:hAnsi="Times New Roman"/>
          <w:sz w:val="24"/>
          <w:szCs w:val="24"/>
        </w:rPr>
        <w:t>permit</w:t>
      </w:r>
      <w:r>
        <w:rPr>
          <w:rFonts w:ascii="Times New Roman" w:hAnsi="Times New Roman"/>
          <w:sz w:val="24"/>
          <w:szCs w:val="24"/>
        </w:rPr>
        <w:t xml:space="preserve">shall mean a </w:t>
      </w:r>
      <w:r w:rsidR="00AD196E">
        <w:rPr>
          <w:rFonts w:ascii="Times New Roman" w:hAnsi="Times New Roman"/>
          <w:sz w:val="24"/>
          <w:szCs w:val="24"/>
        </w:rPr>
        <w:t xml:space="preserve">permit or a conclusion </w:t>
      </w:r>
      <w:r w:rsidR="0067452C">
        <w:rPr>
          <w:rFonts w:ascii="Times New Roman" w:hAnsi="Times New Roman"/>
          <w:sz w:val="24"/>
          <w:szCs w:val="24"/>
        </w:rPr>
        <w:t>permit</w:t>
      </w:r>
      <w:r>
        <w:rPr>
          <w:rFonts w:ascii="Times New Roman" w:hAnsi="Times New Roman"/>
          <w:sz w:val="24"/>
          <w:szCs w:val="24"/>
        </w:rPr>
        <w:t xml:space="preserve">issued to a </w:t>
      </w:r>
      <w:r w:rsidR="00483C63">
        <w:rPr>
          <w:rFonts w:ascii="Times New Roman" w:hAnsi="Times New Roman"/>
          <w:sz w:val="24"/>
          <w:szCs w:val="24"/>
        </w:rPr>
        <w:t xml:space="preserve">participant </w:t>
      </w:r>
      <w:r>
        <w:rPr>
          <w:rFonts w:ascii="Times New Roman" w:hAnsi="Times New Roman"/>
          <w:sz w:val="24"/>
          <w:szCs w:val="24"/>
        </w:rPr>
        <w:t xml:space="preserve">of international transfers of goods to carry on respective negotiations on a regular basis or to carry out international transfer of goods, specifying only the </w:t>
      </w:r>
      <w:r w:rsidR="00483C63">
        <w:rPr>
          <w:rFonts w:ascii="Times New Roman" w:hAnsi="Times New Roman"/>
          <w:sz w:val="24"/>
          <w:szCs w:val="24"/>
        </w:rPr>
        <w:t xml:space="preserve">name </w:t>
      </w:r>
      <w:r>
        <w:rPr>
          <w:rFonts w:ascii="Times New Roman" w:hAnsi="Times New Roman"/>
          <w:sz w:val="24"/>
          <w:szCs w:val="24"/>
        </w:rPr>
        <w:t>of the goods, special delivery terms, and the country of destination or origin of the goods;</w:t>
      </w:r>
    </w:p>
    <w:p w14:paraId="22F6C45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0" w:name="n52"/>
      <w:bookmarkEnd w:id="50"/>
      <w:r>
        <w:rPr>
          <w:rFonts w:ascii="Times New Roman" w:hAnsi="Times New Roman"/>
          <w:sz w:val="24"/>
          <w:szCs w:val="24"/>
        </w:rPr>
        <w:t>State export control shall mean a complex of measures to control international transfers of goods, their use by a legal entity or an individual, which are implemented by the central executive authority implementing the government policy in the field of state export control and other government bodies to protect national security interests and in pursuance of the international commitments of Ukraine;</w:t>
      </w:r>
    </w:p>
    <w:p w14:paraId="6FD70396" w14:textId="6F9A7FA7" w:rsidR="0087062C" w:rsidRPr="0087062C" w:rsidRDefault="00483C63"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1" w:name="n53"/>
      <w:bookmarkEnd w:id="51"/>
      <w:r>
        <w:rPr>
          <w:rFonts w:ascii="Times New Roman" w:hAnsi="Times New Roman"/>
          <w:sz w:val="24"/>
          <w:szCs w:val="24"/>
        </w:rPr>
        <w:t>Internal compliance program</w:t>
      </w:r>
      <w:r w:rsidR="0087062C">
        <w:rPr>
          <w:rFonts w:ascii="Times New Roman" w:hAnsi="Times New Roman"/>
          <w:sz w:val="24"/>
          <w:szCs w:val="24"/>
        </w:rPr>
        <w:t xml:space="preserve"> shall mean a complex of organizational, legal, information, and other measures implemented by a </w:t>
      </w:r>
      <w:r>
        <w:rPr>
          <w:rFonts w:ascii="Times New Roman" w:hAnsi="Times New Roman"/>
          <w:sz w:val="24"/>
          <w:szCs w:val="24"/>
        </w:rPr>
        <w:t xml:space="preserve">participant </w:t>
      </w:r>
      <w:r w:rsidR="0087062C">
        <w:rPr>
          <w:rFonts w:ascii="Times New Roman" w:hAnsi="Times New Roman"/>
          <w:sz w:val="24"/>
          <w:szCs w:val="24"/>
        </w:rPr>
        <w:t xml:space="preserve">of international transfers of goods to ensure that the </w:t>
      </w:r>
      <w:r>
        <w:rPr>
          <w:rFonts w:ascii="Times New Roman" w:hAnsi="Times New Roman"/>
          <w:sz w:val="24"/>
          <w:szCs w:val="24"/>
        </w:rPr>
        <w:t xml:space="preserve">participant </w:t>
      </w:r>
      <w:r w:rsidR="0087062C">
        <w:rPr>
          <w:rFonts w:ascii="Times New Roman" w:hAnsi="Times New Roman"/>
          <w:sz w:val="24"/>
          <w:szCs w:val="24"/>
        </w:rPr>
        <w:t>and its subordinated structural divisions comply with the legislative requirements in the sphere of export control;</w:t>
      </w:r>
    </w:p>
    <w:p w14:paraId="26B1845C"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2" w:name="n54"/>
      <w:bookmarkEnd w:id="52"/>
      <w:r>
        <w:rPr>
          <w:rFonts w:ascii="Times New Roman" w:hAnsi="Times New Roman"/>
          <w:sz w:val="24"/>
          <w:szCs w:val="24"/>
        </w:rPr>
        <w:t>Intermediary (brokerage) activity shall mean any actions of a business entity of Ukraine, which bolster international transfers of military goods, including financing, freight transportation or forwarding, irrespective of the origin of such goods and the territory of this activity;</w:t>
      </w:r>
    </w:p>
    <w:p w14:paraId="032F826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3" w:name="n55"/>
      <w:bookmarkEnd w:id="53"/>
      <w:r>
        <w:rPr>
          <w:rFonts w:ascii="Times New Roman" w:hAnsi="Times New Roman"/>
          <w:sz w:val="24"/>
          <w:szCs w:val="24"/>
        </w:rPr>
        <w:t>Guarantee document shall mean a document containing a written undertaking (confirmation) of the competent government body of Ukraine or a foreign state to use goods for declared purposes, which is issued in the form of an international import certificate, a delivery confirmation certificate, or other document containing such undertaking (confirmation), as well as a document containing a written undertaking of an end user, which is issued in the form of an end user certificate;</w:t>
      </w:r>
    </w:p>
    <w:p w14:paraId="50AB9AF7" w14:textId="1520177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4" w:name="n56"/>
      <w:bookmarkEnd w:id="54"/>
      <w:r>
        <w:rPr>
          <w:rFonts w:ascii="Times New Roman" w:hAnsi="Times New Roman"/>
          <w:sz w:val="24"/>
          <w:szCs w:val="24"/>
        </w:rPr>
        <w:t xml:space="preserve">International import certificate shall mean a document issued by the competent government body of the importing state, which confirms the importer's obligations to import goods to its state or, upon failure to do so, not to ship them to any other place without a </w:t>
      </w:r>
      <w:r w:rsidR="0067452C">
        <w:rPr>
          <w:rFonts w:ascii="Times New Roman" w:hAnsi="Times New Roman"/>
          <w:sz w:val="24"/>
          <w:szCs w:val="24"/>
        </w:rPr>
        <w:t>permit</w:t>
      </w:r>
      <w:r>
        <w:rPr>
          <w:rFonts w:ascii="Times New Roman" w:hAnsi="Times New Roman"/>
          <w:sz w:val="24"/>
          <w:szCs w:val="24"/>
        </w:rPr>
        <w:t xml:space="preserve"> of that government body;</w:t>
      </w:r>
    </w:p>
    <w:p w14:paraId="6264C9E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5" w:name="n57"/>
      <w:bookmarkEnd w:id="55"/>
      <w:r>
        <w:rPr>
          <w:rFonts w:ascii="Times New Roman" w:hAnsi="Times New Roman"/>
          <w:sz w:val="24"/>
          <w:szCs w:val="24"/>
        </w:rPr>
        <w:t>Delivery confirmation certificate shall mean a document issued by the competent government body of the importing state, which confirms that the goods specified therein have been delivered to that state;</w:t>
      </w:r>
    </w:p>
    <w:p w14:paraId="4FA1868B" w14:textId="4BB92EB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6" w:name="n58"/>
      <w:bookmarkEnd w:id="56"/>
      <w:r>
        <w:rPr>
          <w:rFonts w:ascii="Times New Roman" w:hAnsi="Times New Roman"/>
          <w:sz w:val="24"/>
          <w:szCs w:val="24"/>
        </w:rPr>
        <w:t xml:space="preserve">End user certificate shall mean a document </w:t>
      </w:r>
      <w:r w:rsidR="0016041B">
        <w:rPr>
          <w:rFonts w:ascii="Times New Roman" w:hAnsi="Times New Roman"/>
          <w:sz w:val="24"/>
          <w:szCs w:val="24"/>
        </w:rPr>
        <w:t>where</w:t>
      </w:r>
      <w:r>
        <w:rPr>
          <w:rFonts w:ascii="Times New Roman" w:hAnsi="Times New Roman"/>
          <w:sz w:val="24"/>
          <w:szCs w:val="24"/>
        </w:rPr>
        <w:t xml:space="preserve"> the end user indicates the place and purpose of the end use (installation) of goods and guarantees that those goods will not be used for any other purposes but for those indicated in the certificate, will not be transferred to another user in the territory of the country of destination or re-exported without a </w:t>
      </w:r>
      <w:r w:rsidR="0067452C">
        <w:rPr>
          <w:rFonts w:ascii="Times New Roman" w:hAnsi="Times New Roman"/>
          <w:sz w:val="24"/>
          <w:szCs w:val="24"/>
        </w:rPr>
        <w:t>permit</w:t>
      </w:r>
      <w:r>
        <w:rPr>
          <w:rFonts w:ascii="Times New Roman" w:hAnsi="Times New Roman"/>
          <w:sz w:val="24"/>
          <w:szCs w:val="24"/>
        </w:rPr>
        <w:t xml:space="preserve"> of the designated government body, and also assumes other guarantees (obligations) in respect of imported goods, as provided for by the foreign trade agreement (contract) or requirements of the exporting country.</w:t>
      </w:r>
    </w:p>
    <w:p w14:paraId="02B3591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57" w:name="n59"/>
      <w:bookmarkEnd w:id="57"/>
      <w:r>
        <w:rPr>
          <w:rFonts w:ascii="Times New Roman" w:hAnsi="Times New Roman"/>
          <w:i/>
          <w:iCs/>
          <w:sz w:val="24"/>
          <w:szCs w:val="24"/>
          <w:shd w:val="clear" w:color="auto" w:fill="FFFFFF"/>
        </w:rPr>
        <w:lastRenderedPageBreak/>
        <w:t xml:space="preserve">{Paragraph 41 of Article 1 amended pursuant to Law </w:t>
      </w:r>
      <w:hyperlink r:id="rId2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56E867A"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58" w:name="n349"/>
      <w:bookmarkEnd w:id="58"/>
      <w:r>
        <w:rPr>
          <w:rFonts w:ascii="Times New Roman" w:hAnsi="Times New Roman"/>
          <w:i/>
          <w:iCs/>
          <w:sz w:val="24"/>
          <w:szCs w:val="24"/>
          <w:shd w:val="clear" w:color="auto" w:fill="FFFFFF"/>
        </w:rPr>
        <w:t xml:space="preserve">{Article 1 amended pursuant to Law </w:t>
      </w:r>
      <w:hyperlink r:id="rId27"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6C29C11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59" w:name="n60"/>
      <w:bookmarkEnd w:id="59"/>
      <w:r>
        <w:rPr>
          <w:rFonts w:ascii="Times New Roman" w:hAnsi="Times New Roman"/>
          <w:b/>
          <w:bCs/>
          <w:sz w:val="24"/>
          <w:szCs w:val="24"/>
        </w:rPr>
        <w:t>Article 2. </w:t>
      </w:r>
      <w:r w:rsidRPr="001E3FB3">
        <w:rPr>
          <w:rFonts w:ascii="Times New Roman" w:hAnsi="Times New Roman"/>
          <w:sz w:val="24"/>
          <w:szCs w:val="24"/>
        </w:rPr>
        <w:t>Scope of Application</w:t>
      </w:r>
      <w:r>
        <w:rPr>
          <w:rFonts w:ascii="Times New Roman" w:hAnsi="Times New Roman"/>
          <w:sz w:val="24"/>
          <w:szCs w:val="24"/>
        </w:rPr>
        <w:t xml:space="preserve"> of the Law</w:t>
      </w:r>
    </w:p>
    <w:p w14:paraId="18E1D79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0" w:name="n61"/>
      <w:bookmarkEnd w:id="60"/>
      <w:r>
        <w:rPr>
          <w:rFonts w:ascii="Times New Roman" w:hAnsi="Times New Roman"/>
          <w:sz w:val="24"/>
          <w:szCs w:val="24"/>
        </w:rPr>
        <w:t>This Law shall cover activities associated with the international transfers of goods, including intermediary (brokerage) services, production, scientific and technical, and other cooperation, demonstration of goods as showpieces at the international exhibitions and fairs for the purpose of their promotion, testing, sale, and exchange.</w:t>
      </w:r>
    </w:p>
    <w:p w14:paraId="2B17965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61" w:name="n62"/>
      <w:bookmarkEnd w:id="61"/>
      <w:r>
        <w:rPr>
          <w:rFonts w:ascii="Times New Roman" w:hAnsi="Times New Roman"/>
          <w:i/>
          <w:iCs/>
          <w:sz w:val="24"/>
          <w:szCs w:val="24"/>
          <w:shd w:val="clear" w:color="auto" w:fill="FFFFFF"/>
        </w:rPr>
        <w:t xml:space="preserve">{Part 1 of Article 2 amended pursuant to Law </w:t>
      </w:r>
      <w:hyperlink r:id="rId2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2EF581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2" w:name="n63"/>
      <w:bookmarkEnd w:id="62"/>
      <w:r>
        <w:rPr>
          <w:rFonts w:ascii="Times New Roman" w:hAnsi="Times New Roman"/>
          <w:sz w:val="24"/>
          <w:szCs w:val="24"/>
        </w:rPr>
        <w:t>This Law shall not apply to:</w:t>
      </w:r>
    </w:p>
    <w:p w14:paraId="7312D440" w14:textId="1A429CF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3" w:name="n64"/>
      <w:bookmarkEnd w:id="63"/>
      <w:r>
        <w:rPr>
          <w:rFonts w:ascii="Times New Roman" w:hAnsi="Times New Roman"/>
          <w:sz w:val="24"/>
          <w:szCs w:val="24"/>
        </w:rPr>
        <w:t xml:space="preserve">the movement of goods in connection with the events held by military </w:t>
      </w:r>
      <w:r w:rsidR="001E3FB3">
        <w:rPr>
          <w:rFonts w:ascii="Times New Roman" w:hAnsi="Times New Roman"/>
          <w:sz w:val="24"/>
          <w:szCs w:val="24"/>
        </w:rPr>
        <w:t>formations</w:t>
      </w:r>
      <w:r>
        <w:rPr>
          <w:rFonts w:ascii="Times New Roman" w:hAnsi="Times New Roman"/>
          <w:sz w:val="24"/>
          <w:szCs w:val="24"/>
        </w:rPr>
        <w:t>, law enforcement agencies, Ukrainian civil defense bodies and divisions outside Ukraine or units of the armed forces of other states in the territory of Ukraine pursuant to the international treaties of Ukraine, in case they provide for special mechanisms of control over the movement of such goods;</w:t>
      </w:r>
    </w:p>
    <w:p w14:paraId="3465850D" w14:textId="4BEB1C5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4" w:name="n65"/>
      <w:bookmarkEnd w:id="64"/>
      <w:r>
        <w:rPr>
          <w:rFonts w:ascii="Times New Roman" w:hAnsi="Times New Roman"/>
          <w:sz w:val="24"/>
          <w:szCs w:val="24"/>
        </w:rPr>
        <w:t>international transfers of gas</w:t>
      </w:r>
      <w:r w:rsidR="001E3FB3">
        <w:rPr>
          <w:rFonts w:ascii="Times New Roman" w:hAnsi="Times New Roman"/>
          <w:sz w:val="24"/>
          <w:szCs w:val="24"/>
        </w:rPr>
        <w:t>-operated</w:t>
      </w:r>
      <w:r>
        <w:rPr>
          <w:rFonts w:ascii="Times New Roman" w:hAnsi="Times New Roman"/>
          <w:sz w:val="24"/>
          <w:szCs w:val="24"/>
        </w:rPr>
        <w:t xml:space="preserve">, sports, or hunting weapons, weapons charged with rubber or other non-lethal </w:t>
      </w:r>
      <w:r w:rsidR="001E3FB3">
        <w:rPr>
          <w:rFonts w:ascii="Times New Roman" w:hAnsi="Times New Roman"/>
          <w:sz w:val="24"/>
          <w:szCs w:val="24"/>
        </w:rPr>
        <w:t xml:space="preserve">projectiles </w:t>
      </w:r>
      <w:r>
        <w:rPr>
          <w:rFonts w:ascii="Times New Roman" w:hAnsi="Times New Roman"/>
          <w:sz w:val="24"/>
          <w:szCs w:val="24"/>
        </w:rPr>
        <w:t xml:space="preserve">with similar properties, or other weapons requiring a </w:t>
      </w:r>
      <w:r w:rsidR="0067452C">
        <w:rPr>
          <w:rFonts w:ascii="Times New Roman" w:hAnsi="Times New Roman"/>
          <w:sz w:val="24"/>
          <w:szCs w:val="24"/>
        </w:rPr>
        <w:t>permit</w:t>
      </w:r>
      <w:r>
        <w:rPr>
          <w:rFonts w:ascii="Times New Roman" w:hAnsi="Times New Roman"/>
          <w:sz w:val="24"/>
          <w:szCs w:val="24"/>
        </w:rPr>
        <w:t xml:space="preserve"> for their circulation, as well as components, cartridges, and ammunition</w:t>
      </w:r>
      <w:r w:rsidR="001E3FB3" w:rsidRPr="001E3FB3">
        <w:rPr>
          <w:rFonts w:ascii="Times New Roman" w:hAnsi="Times New Roman"/>
          <w:sz w:val="24"/>
          <w:szCs w:val="24"/>
        </w:rPr>
        <w:t xml:space="preserve"> </w:t>
      </w:r>
      <w:r w:rsidR="001E3FB3">
        <w:rPr>
          <w:rFonts w:ascii="Times New Roman" w:hAnsi="Times New Roman"/>
          <w:sz w:val="24"/>
          <w:szCs w:val="24"/>
        </w:rPr>
        <w:t>thereto</w:t>
      </w:r>
      <w:r>
        <w:rPr>
          <w:rFonts w:ascii="Times New Roman" w:hAnsi="Times New Roman"/>
          <w:sz w:val="24"/>
          <w:szCs w:val="24"/>
        </w:rPr>
        <w:t>;</w:t>
      </w:r>
    </w:p>
    <w:p w14:paraId="35AE097B" w14:textId="5268AAD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5" w:name="n66"/>
      <w:bookmarkEnd w:id="65"/>
      <w:r>
        <w:rPr>
          <w:rFonts w:ascii="Times New Roman" w:hAnsi="Times New Roman"/>
          <w:sz w:val="24"/>
          <w:szCs w:val="24"/>
        </w:rPr>
        <w:t xml:space="preserve">international transfers of special </w:t>
      </w:r>
      <w:r w:rsidR="001E3FB3">
        <w:rPr>
          <w:rFonts w:ascii="Times New Roman" w:hAnsi="Times New Roman"/>
          <w:sz w:val="24"/>
          <w:szCs w:val="24"/>
        </w:rPr>
        <w:t xml:space="preserve">equipment </w:t>
      </w:r>
      <w:r>
        <w:rPr>
          <w:rFonts w:ascii="Times New Roman" w:hAnsi="Times New Roman"/>
          <w:sz w:val="24"/>
          <w:szCs w:val="24"/>
        </w:rPr>
        <w:t xml:space="preserve">used during </w:t>
      </w:r>
      <w:r w:rsidR="001E3FB3">
        <w:rPr>
          <w:rFonts w:ascii="Times New Roman" w:hAnsi="Times New Roman"/>
          <w:sz w:val="24"/>
          <w:szCs w:val="24"/>
        </w:rPr>
        <w:t xml:space="preserve">protection of </w:t>
      </w:r>
      <w:r>
        <w:rPr>
          <w:rFonts w:ascii="Times New Roman" w:hAnsi="Times New Roman"/>
          <w:sz w:val="24"/>
          <w:szCs w:val="24"/>
        </w:rPr>
        <w:t>public order, according to the list approved by the Cabinet of Ministers of Ukraine;</w:t>
      </w:r>
    </w:p>
    <w:p w14:paraId="70AE91A4" w14:textId="757339E2"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6" w:name="n67"/>
      <w:bookmarkEnd w:id="66"/>
      <w:r>
        <w:rPr>
          <w:rFonts w:ascii="Times New Roman" w:hAnsi="Times New Roman"/>
          <w:sz w:val="24"/>
          <w:szCs w:val="24"/>
        </w:rPr>
        <w:t xml:space="preserve">export and import under international treaties of </w:t>
      </w:r>
      <w:r w:rsidR="001E3FB3">
        <w:rPr>
          <w:rFonts w:ascii="Times New Roman" w:hAnsi="Times New Roman"/>
          <w:sz w:val="24"/>
          <w:szCs w:val="24"/>
        </w:rPr>
        <w:t>standard</w:t>
      </w:r>
      <w:r>
        <w:rPr>
          <w:rFonts w:ascii="Times New Roman" w:hAnsi="Times New Roman"/>
          <w:sz w:val="24"/>
          <w:szCs w:val="24"/>
        </w:rPr>
        <w:t xml:space="preserve">-issue and service weapon during the performance of official duties by policemen, servicemen, and other persons </w:t>
      </w:r>
      <w:r w:rsidR="001E3FB3">
        <w:rPr>
          <w:rFonts w:ascii="Times New Roman" w:hAnsi="Times New Roman"/>
          <w:sz w:val="24"/>
          <w:szCs w:val="24"/>
        </w:rPr>
        <w:t xml:space="preserve">authorized </w:t>
      </w:r>
      <w:r>
        <w:rPr>
          <w:rFonts w:ascii="Times New Roman" w:hAnsi="Times New Roman"/>
          <w:sz w:val="24"/>
          <w:szCs w:val="24"/>
        </w:rPr>
        <w:t>to carry such weapons pursuant to the legislation of Ukraine;</w:t>
      </w:r>
    </w:p>
    <w:p w14:paraId="7416383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67" w:name="n68"/>
      <w:bookmarkEnd w:id="67"/>
      <w:r>
        <w:rPr>
          <w:rFonts w:ascii="Times New Roman" w:hAnsi="Times New Roman"/>
          <w:i/>
          <w:iCs/>
          <w:sz w:val="24"/>
          <w:szCs w:val="24"/>
          <w:shd w:val="clear" w:color="auto" w:fill="FFFFFF"/>
        </w:rPr>
        <w:t xml:space="preserve">{Paragraph 5 of Part 2 of Article 2 amended pursuant to Law </w:t>
      </w:r>
      <w:hyperlink r:id="rId29" w:anchor="n515" w:tgtFrame="_blank" w:history="1">
        <w:r>
          <w:rPr>
            <w:rFonts w:ascii="Times New Roman" w:hAnsi="Times New Roman"/>
            <w:i/>
            <w:iCs/>
            <w:sz w:val="24"/>
            <w:szCs w:val="24"/>
            <w:u w:val="single"/>
          </w:rPr>
          <w:t>No. 901-VIII dated December 23, 2015</w:t>
        </w:r>
      </w:hyperlink>
      <w:r>
        <w:rPr>
          <w:rFonts w:ascii="Times New Roman" w:hAnsi="Times New Roman"/>
          <w:i/>
          <w:iCs/>
          <w:sz w:val="24"/>
          <w:szCs w:val="24"/>
          <w:shd w:val="clear" w:color="auto" w:fill="FFFFFF"/>
        </w:rPr>
        <w:t>}</w:t>
      </w:r>
    </w:p>
    <w:p w14:paraId="13785926" w14:textId="7419065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68" w:name="n69"/>
      <w:bookmarkEnd w:id="68"/>
      <w:r>
        <w:rPr>
          <w:rFonts w:ascii="Times New Roman" w:hAnsi="Times New Roman"/>
          <w:sz w:val="24"/>
          <w:szCs w:val="24"/>
        </w:rPr>
        <w:t xml:space="preserve">import, for the period of </w:t>
      </w:r>
      <w:r w:rsidR="001E3FB3">
        <w:rPr>
          <w:rFonts w:ascii="Times New Roman" w:hAnsi="Times New Roman"/>
          <w:sz w:val="24"/>
          <w:szCs w:val="24"/>
        </w:rPr>
        <w:t xml:space="preserve">the </w:t>
      </w:r>
      <w:r>
        <w:rPr>
          <w:rFonts w:ascii="Times New Roman" w:hAnsi="Times New Roman"/>
          <w:sz w:val="24"/>
          <w:szCs w:val="24"/>
        </w:rPr>
        <w:t>anti-</w:t>
      </w:r>
      <w:r w:rsidR="001E3FB3">
        <w:rPr>
          <w:rFonts w:ascii="Times New Roman" w:hAnsi="Times New Roman"/>
          <w:sz w:val="24"/>
          <w:szCs w:val="24"/>
        </w:rPr>
        <w:t xml:space="preserve">terrorist </w:t>
      </w:r>
      <w:r>
        <w:rPr>
          <w:rFonts w:ascii="Times New Roman" w:hAnsi="Times New Roman"/>
          <w:sz w:val="24"/>
          <w:szCs w:val="24"/>
        </w:rPr>
        <w:t xml:space="preserve">operation and/or </w:t>
      </w:r>
      <w:r w:rsidR="001E3FB3">
        <w:rPr>
          <w:rFonts w:ascii="Times New Roman" w:hAnsi="Times New Roman"/>
          <w:sz w:val="24"/>
          <w:szCs w:val="24"/>
        </w:rPr>
        <w:t xml:space="preserve">introduction </w:t>
      </w:r>
      <w:r>
        <w:rPr>
          <w:rFonts w:ascii="Times New Roman" w:hAnsi="Times New Roman"/>
          <w:sz w:val="24"/>
          <w:szCs w:val="24"/>
        </w:rPr>
        <w:t xml:space="preserve">of martial law pursuant to the laws, of special personal protective equipment (helmets made according to the military standards or specifications, or their equivalents, and components designed </w:t>
      </w:r>
      <w:r w:rsidR="003E6FAE">
        <w:rPr>
          <w:rFonts w:ascii="Times New Roman" w:hAnsi="Times New Roman"/>
          <w:sz w:val="24"/>
          <w:szCs w:val="24"/>
        </w:rPr>
        <w:t>thereto</w:t>
      </w:r>
      <w:r>
        <w:rPr>
          <w:rFonts w:ascii="Times New Roman" w:hAnsi="Times New Roman"/>
          <w:sz w:val="24"/>
          <w:szCs w:val="24"/>
        </w:rPr>
        <w:t xml:space="preserve"> (i.e., liners, dampers), product code according to </w:t>
      </w:r>
      <w:hyperlink r:id="rId30" w:anchor="n1707" w:tgtFrame="_blank" w:history="1">
        <w:r>
          <w:rPr>
            <w:rFonts w:ascii="Times New Roman" w:hAnsi="Times New Roman"/>
            <w:sz w:val="24"/>
            <w:szCs w:val="24"/>
            <w:u w:val="single"/>
          </w:rPr>
          <w:t>UKT ZED (Ukrainian Classifier of Goods in Foreign Economic Activities) 6506 10 80 00</w:t>
        </w:r>
      </w:hyperlink>
      <w:r>
        <w:rPr>
          <w:rFonts w:ascii="Times New Roman" w:hAnsi="Times New Roman"/>
          <w:sz w:val="24"/>
          <w:szCs w:val="24"/>
        </w:rPr>
        <w:t>; armor</w:t>
      </w:r>
      <w:r w:rsidR="003E6FAE">
        <w:rPr>
          <w:rFonts w:ascii="Times New Roman" w:hAnsi="Times New Roman"/>
          <w:sz w:val="24"/>
          <w:szCs w:val="24"/>
        </w:rPr>
        <w:t>ed</w:t>
      </w:r>
      <w:r>
        <w:rPr>
          <w:rFonts w:ascii="Times New Roman" w:hAnsi="Times New Roman"/>
          <w:sz w:val="24"/>
          <w:szCs w:val="24"/>
        </w:rPr>
        <w:t xml:space="preserve"> vests, product code according to </w:t>
      </w:r>
      <w:hyperlink r:id="rId31" w:anchor="n1619" w:tgtFrame="_blank" w:history="1">
        <w:r>
          <w:rPr>
            <w:rFonts w:ascii="Times New Roman" w:hAnsi="Times New Roman"/>
            <w:sz w:val="24"/>
            <w:szCs w:val="24"/>
            <w:u w:val="single"/>
          </w:rPr>
          <w:t>UKT ZED (Ukrainian Classifier of Goods in Foreign Economic Activities) 6211 43 90 00</w:t>
        </w:r>
      </w:hyperlink>
      <w:r>
        <w:rPr>
          <w:rFonts w:ascii="Times New Roman" w:hAnsi="Times New Roman"/>
          <w:sz w:val="24"/>
          <w:szCs w:val="24"/>
        </w:rPr>
        <w:t xml:space="preserve">, made according to the military standards or military specifications for the need of the law enforcement agencies, the Armed Forces of Ukraine and other military </w:t>
      </w:r>
      <w:r w:rsidR="003E6FAE">
        <w:rPr>
          <w:rFonts w:ascii="Times New Roman" w:hAnsi="Times New Roman"/>
          <w:sz w:val="24"/>
          <w:szCs w:val="24"/>
        </w:rPr>
        <w:t xml:space="preserve">formations </w:t>
      </w:r>
      <w:r>
        <w:rPr>
          <w:rFonts w:ascii="Times New Roman" w:hAnsi="Times New Roman"/>
          <w:sz w:val="24"/>
          <w:szCs w:val="24"/>
        </w:rPr>
        <w:t>created pursuant to the laws of Ukraine, as well as other subjects combating terrorism pursuant to the law;</w:t>
      </w:r>
    </w:p>
    <w:p w14:paraId="0B00CA52"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69" w:name="n70"/>
      <w:bookmarkEnd w:id="69"/>
      <w:r>
        <w:rPr>
          <w:rFonts w:ascii="Times New Roman" w:hAnsi="Times New Roman"/>
          <w:i/>
          <w:iCs/>
          <w:sz w:val="24"/>
          <w:szCs w:val="24"/>
          <w:shd w:val="clear" w:color="auto" w:fill="FFFFFF"/>
        </w:rPr>
        <w:t xml:space="preserve">{Part 2 of Article 2 supplemented with Paragraph 6 pursuant to Law </w:t>
      </w:r>
      <w:hyperlink r:id="rId32" w:anchor="n11" w:tgtFrame="_blank" w:history="1">
        <w:r>
          <w:rPr>
            <w:rFonts w:ascii="Times New Roman" w:hAnsi="Times New Roman"/>
            <w:i/>
            <w:iCs/>
            <w:sz w:val="24"/>
            <w:szCs w:val="24"/>
            <w:u w:val="single"/>
          </w:rPr>
          <w:t>No. 1560-VII dated July 1, 2014</w:t>
        </w:r>
      </w:hyperlink>
      <w:r>
        <w:rPr>
          <w:rFonts w:ascii="Times New Roman" w:hAnsi="Times New Roman"/>
          <w:i/>
          <w:iCs/>
          <w:sz w:val="24"/>
          <w:szCs w:val="24"/>
          <w:shd w:val="clear" w:color="auto" w:fill="FFFFFF"/>
        </w:rPr>
        <w:t>}</w:t>
      </w:r>
    </w:p>
    <w:p w14:paraId="385E5227" w14:textId="321AACC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0" w:name="n357"/>
      <w:bookmarkEnd w:id="70"/>
      <w:r>
        <w:rPr>
          <w:rFonts w:ascii="Times New Roman" w:hAnsi="Times New Roman"/>
          <w:sz w:val="24"/>
          <w:szCs w:val="24"/>
        </w:rPr>
        <w:t xml:space="preserve">international transfers of technical means of intelligence, armament, ammunition, military and special-purpose machinery, which are used, directly or indirectly, by intelligence agencies to conduct intelligence activities or to organize and </w:t>
      </w:r>
      <w:r w:rsidR="00B21EE3">
        <w:rPr>
          <w:rFonts w:ascii="Times New Roman" w:hAnsi="Times New Roman"/>
          <w:sz w:val="24"/>
          <w:szCs w:val="24"/>
        </w:rPr>
        <w:t xml:space="preserve">support </w:t>
      </w:r>
      <w:r w:rsidR="0067452C">
        <w:rPr>
          <w:rFonts w:ascii="Times New Roman" w:hAnsi="Times New Roman"/>
          <w:sz w:val="24"/>
          <w:szCs w:val="24"/>
        </w:rPr>
        <w:t>their</w:t>
      </w:r>
      <w:r w:rsidR="00B21EE3">
        <w:rPr>
          <w:rFonts w:ascii="Times New Roman" w:hAnsi="Times New Roman"/>
          <w:sz w:val="24"/>
          <w:szCs w:val="24"/>
        </w:rPr>
        <w:t xml:space="preserve"> implementation</w:t>
      </w:r>
      <w:r>
        <w:rPr>
          <w:rFonts w:ascii="Times New Roman" w:hAnsi="Times New Roman"/>
          <w:sz w:val="24"/>
          <w:szCs w:val="24"/>
        </w:rPr>
        <w:t>;</w:t>
      </w:r>
    </w:p>
    <w:p w14:paraId="15827C0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1" w:name="n356"/>
      <w:bookmarkEnd w:id="71"/>
      <w:r>
        <w:rPr>
          <w:rFonts w:ascii="Times New Roman" w:hAnsi="Times New Roman"/>
          <w:i/>
          <w:iCs/>
          <w:sz w:val="24"/>
          <w:szCs w:val="24"/>
        </w:rPr>
        <w:t xml:space="preserve">{Part 2 of Article 2 supplemented with Paragraph 7 pursuant to Law </w:t>
      </w:r>
      <w:hyperlink r:id="rId33" w:anchor="n570"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49DC2A6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2" w:name="n71"/>
      <w:bookmarkEnd w:id="72"/>
      <w:r>
        <w:rPr>
          <w:rFonts w:ascii="Times New Roman" w:hAnsi="Times New Roman"/>
          <w:i/>
          <w:iCs/>
          <w:sz w:val="24"/>
          <w:szCs w:val="24"/>
        </w:rPr>
        <w:t xml:space="preserve">{Part 2 of Article 2 as amended by Law </w:t>
      </w:r>
      <w:hyperlink r:id="rId34"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1E53647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3" w:name="n72"/>
      <w:bookmarkEnd w:id="73"/>
      <w:r>
        <w:rPr>
          <w:rFonts w:ascii="Times New Roman" w:hAnsi="Times New Roman"/>
          <w:b/>
          <w:bCs/>
          <w:sz w:val="24"/>
          <w:szCs w:val="24"/>
        </w:rPr>
        <w:t>Article 3. </w:t>
      </w:r>
      <w:r>
        <w:rPr>
          <w:rFonts w:ascii="Times New Roman" w:hAnsi="Times New Roman"/>
          <w:sz w:val="24"/>
          <w:szCs w:val="24"/>
        </w:rPr>
        <w:t>Legal Framework of State Export Control</w:t>
      </w:r>
    </w:p>
    <w:p w14:paraId="004137A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4" w:name="n73"/>
      <w:bookmarkEnd w:id="74"/>
      <w:r>
        <w:rPr>
          <w:rFonts w:ascii="Times New Roman" w:hAnsi="Times New Roman"/>
          <w:sz w:val="24"/>
          <w:szCs w:val="24"/>
        </w:rPr>
        <w:t>The legal framework of state export control includes the </w:t>
      </w:r>
      <w:hyperlink r:id="rId35" w:tgtFrame="_blank" w:history="1">
        <w:r>
          <w:rPr>
            <w:rFonts w:ascii="Times New Roman" w:hAnsi="Times New Roman"/>
            <w:sz w:val="24"/>
            <w:szCs w:val="24"/>
            <w:u w:val="single"/>
          </w:rPr>
          <w:t>Constitution of Ukraine</w:t>
        </w:r>
      </w:hyperlink>
      <w:r>
        <w:rPr>
          <w:rFonts w:ascii="Times New Roman" w:hAnsi="Times New Roman"/>
          <w:sz w:val="24"/>
          <w:szCs w:val="24"/>
        </w:rPr>
        <w:t>, this law and other laws of Ukraine, acts of the President of Ukraine and the Cabinet of Ministers of Ukraine, other regulatory legal acts, as well as international treaties of Ukraine the Verkhovna Rada of Ukraine has given its consent to be bound by.</w:t>
      </w:r>
    </w:p>
    <w:p w14:paraId="61005A5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5" w:name="n74"/>
      <w:bookmarkEnd w:id="75"/>
      <w:r>
        <w:rPr>
          <w:rFonts w:ascii="Times New Roman" w:hAnsi="Times New Roman"/>
          <w:b/>
          <w:bCs/>
          <w:sz w:val="24"/>
          <w:szCs w:val="24"/>
        </w:rPr>
        <w:lastRenderedPageBreak/>
        <w:t>Article 4. </w:t>
      </w:r>
      <w:r>
        <w:rPr>
          <w:rFonts w:ascii="Times New Roman" w:hAnsi="Times New Roman"/>
          <w:sz w:val="24"/>
          <w:szCs w:val="24"/>
        </w:rPr>
        <w:t>Principles of the Government Policy in the Sphere of State Export Control</w:t>
      </w:r>
    </w:p>
    <w:p w14:paraId="65963AD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6" w:name="n75"/>
      <w:bookmarkEnd w:id="76"/>
      <w:r>
        <w:rPr>
          <w:rFonts w:ascii="Times New Roman" w:hAnsi="Times New Roman"/>
          <w:sz w:val="24"/>
          <w:szCs w:val="24"/>
        </w:rPr>
        <w:t xml:space="preserve">The government policy in the sphere of state export control shall be prepared on the basis of the following principles: </w:t>
      </w:r>
    </w:p>
    <w:p w14:paraId="4F5CD2D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7" w:name="n76"/>
      <w:bookmarkEnd w:id="77"/>
      <w:r>
        <w:rPr>
          <w:rFonts w:ascii="Times New Roman" w:hAnsi="Times New Roman"/>
          <w:sz w:val="24"/>
          <w:szCs w:val="24"/>
        </w:rPr>
        <w:t xml:space="preserve">the priority of the national interests of Ukraine, including political, economic, and military, which need to be protected to ensure the national security; </w:t>
      </w:r>
    </w:p>
    <w:p w14:paraId="3710DEB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8" w:name="n77"/>
      <w:bookmarkEnd w:id="78"/>
      <w:r>
        <w:rPr>
          <w:rFonts w:ascii="Times New Roman" w:hAnsi="Times New Roman"/>
          <w:sz w:val="24"/>
          <w:szCs w:val="24"/>
        </w:rPr>
        <w:t xml:space="preserve">mandatory fulfillment of the international commitments of Ukraine in the field of the non-proliferation of weapons of mass destruction, their delivery systems, and establishment of state control over the international transfers of military and dual-use goods, as well as implementation of measures to prevent the use of the aforesaid goods for terroristic and other illegal purposes; </w:t>
      </w:r>
    </w:p>
    <w:p w14:paraId="1D3DDCB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79" w:name="n78"/>
      <w:bookmarkEnd w:id="79"/>
      <w:r>
        <w:rPr>
          <w:rFonts w:ascii="Times New Roman" w:hAnsi="Times New Roman"/>
          <w:sz w:val="24"/>
          <w:szCs w:val="24"/>
        </w:rPr>
        <w:t>legality;</w:t>
      </w:r>
    </w:p>
    <w:p w14:paraId="6948389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0" w:name="n79"/>
      <w:bookmarkEnd w:id="80"/>
      <w:r>
        <w:rPr>
          <w:rFonts w:ascii="Times New Roman" w:hAnsi="Times New Roman"/>
          <w:sz w:val="24"/>
          <w:szCs w:val="24"/>
        </w:rPr>
        <w:t xml:space="preserve">implementation of export control only to the extent required to achieve its goals; </w:t>
      </w:r>
    </w:p>
    <w:p w14:paraId="12AF948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1" w:name="n80"/>
      <w:bookmarkEnd w:id="81"/>
      <w:r>
        <w:rPr>
          <w:rFonts w:ascii="Times New Roman" w:hAnsi="Times New Roman"/>
          <w:sz w:val="24"/>
          <w:szCs w:val="24"/>
        </w:rPr>
        <w:t xml:space="preserve">coordination of the state export control procedures and regulations with the international legal norms and practice; </w:t>
      </w:r>
    </w:p>
    <w:p w14:paraId="74E0F3AC"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2" w:name="n81"/>
      <w:bookmarkEnd w:id="82"/>
      <w:r>
        <w:rPr>
          <w:rFonts w:ascii="Times New Roman" w:hAnsi="Times New Roman"/>
          <w:sz w:val="24"/>
          <w:szCs w:val="24"/>
        </w:rPr>
        <w:t xml:space="preserve">interaction with international organizations and foreign states in the sphere of state export control for the purpose of strengthening international security and stability, including to prevent the proliferation of weapons of mass destruction and their delivery systems. </w:t>
      </w:r>
    </w:p>
    <w:p w14:paraId="74F1136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3" w:name="n82"/>
      <w:bookmarkEnd w:id="83"/>
      <w:r>
        <w:rPr>
          <w:rFonts w:ascii="Times New Roman" w:hAnsi="Times New Roman"/>
          <w:b/>
          <w:bCs/>
          <w:sz w:val="24"/>
          <w:szCs w:val="24"/>
        </w:rPr>
        <w:t>Article 5. </w:t>
      </w:r>
      <w:r>
        <w:rPr>
          <w:rFonts w:ascii="Times New Roman" w:hAnsi="Times New Roman"/>
          <w:sz w:val="24"/>
          <w:szCs w:val="24"/>
        </w:rPr>
        <w:t>Methods of State Export Control</w:t>
      </w:r>
    </w:p>
    <w:p w14:paraId="5F8160D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4" w:name="n83"/>
      <w:bookmarkEnd w:id="84"/>
      <w:r>
        <w:rPr>
          <w:rFonts w:ascii="Times New Roman" w:hAnsi="Times New Roman"/>
          <w:sz w:val="24"/>
          <w:szCs w:val="24"/>
        </w:rPr>
        <w:t>The methods of state export control include:</w:t>
      </w:r>
    </w:p>
    <w:p w14:paraId="016D8BB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5" w:name="n84"/>
      <w:bookmarkEnd w:id="85"/>
      <w:r>
        <w:rPr>
          <w:rFonts w:ascii="Times New Roman" w:hAnsi="Times New Roman"/>
          <w:sz w:val="24"/>
          <w:szCs w:val="24"/>
        </w:rPr>
        <w:t xml:space="preserve">identification of goods, which includes matching specific goods being objects of international transfers to the names and description of goods included in the lists of goods being subject to state export control; </w:t>
      </w:r>
    </w:p>
    <w:p w14:paraId="62951935" w14:textId="1F2BFA9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6" w:name="n85"/>
      <w:bookmarkEnd w:id="86"/>
      <w:r>
        <w:rPr>
          <w:rFonts w:ascii="Times New Roman" w:hAnsi="Times New Roman"/>
          <w:sz w:val="24"/>
          <w:szCs w:val="24"/>
        </w:rPr>
        <w:t xml:space="preserve">granting </w:t>
      </w:r>
      <w:r w:rsidR="0067452C">
        <w:rPr>
          <w:rFonts w:ascii="Times New Roman" w:hAnsi="Times New Roman"/>
          <w:sz w:val="24"/>
          <w:szCs w:val="24"/>
        </w:rPr>
        <w:t>permit</w:t>
      </w:r>
      <w:r>
        <w:rPr>
          <w:rFonts w:ascii="Times New Roman" w:hAnsi="Times New Roman"/>
          <w:sz w:val="24"/>
          <w:szCs w:val="24"/>
        </w:rPr>
        <w:t xml:space="preserve">s or </w:t>
      </w:r>
      <w:r w:rsidR="0067452C">
        <w:rPr>
          <w:rFonts w:ascii="Times New Roman" w:hAnsi="Times New Roman"/>
          <w:sz w:val="24"/>
          <w:szCs w:val="24"/>
        </w:rPr>
        <w:t>conclusion</w:t>
      </w:r>
      <w:r>
        <w:rPr>
          <w:rFonts w:ascii="Times New Roman" w:hAnsi="Times New Roman"/>
          <w:sz w:val="24"/>
          <w:szCs w:val="24"/>
        </w:rPr>
        <w:t xml:space="preserve">s for international transfers of goods or for carrying on negotiations on such transfers; </w:t>
      </w:r>
    </w:p>
    <w:p w14:paraId="0CF4F58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7" w:name="n86"/>
      <w:bookmarkEnd w:id="87"/>
      <w:r>
        <w:rPr>
          <w:rFonts w:ascii="Times New Roman" w:hAnsi="Times New Roman"/>
          <w:sz w:val="24"/>
          <w:szCs w:val="24"/>
        </w:rPr>
        <w:t xml:space="preserve">carrying out customs control and customs clearance of goods pursuant to the laws; </w:t>
      </w:r>
    </w:p>
    <w:p w14:paraId="2C7BF0D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8" w:name="n87"/>
      <w:bookmarkEnd w:id="88"/>
      <w:r>
        <w:rPr>
          <w:rFonts w:ascii="Times New Roman" w:hAnsi="Times New Roman"/>
          <w:sz w:val="24"/>
          <w:szCs w:val="24"/>
        </w:rPr>
        <w:t xml:space="preserve">imposing sanctions on the business entities which violated the procedure of such transfers established by this Law and other legislative acts in the sphere of export control. </w:t>
      </w:r>
    </w:p>
    <w:p w14:paraId="29D450A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89" w:name="n88"/>
      <w:bookmarkEnd w:id="89"/>
      <w:r>
        <w:rPr>
          <w:rFonts w:ascii="Times New Roman" w:hAnsi="Times New Roman"/>
          <w:b/>
          <w:bCs/>
          <w:sz w:val="24"/>
          <w:szCs w:val="24"/>
        </w:rPr>
        <w:t>Article 6. </w:t>
      </w:r>
      <w:r>
        <w:rPr>
          <w:rFonts w:ascii="Times New Roman" w:hAnsi="Times New Roman"/>
          <w:sz w:val="24"/>
          <w:szCs w:val="24"/>
        </w:rPr>
        <w:t>Powers of the Government Bodies in the Sphere of State Export Control</w:t>
      </w:r>
    </w:p>
    <w:p w14:paraId="51273F5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0" w:name="n89"/>
      <w:bookmarkEnd w:id="90"/>
      <w:r>
        <w:rPr>
          <w:rFonts w:ascii="Times New Roman" w:hAnsi="Times New Roman"/>
          <w:sz w:val="24"/>
          <w:szCs w:val="24"/>
        </w:rPr>
        <w:t xml:space="preserve">The legislative basis of the government policy in the field of state export control shall be determined by the Verkhovna Rada of Ukraine. </w:t>
      </w:r>
    </w:p>
    <w:p w14:paraId="69B574D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1" w:name="n90"/>
      <w:bookmarkEnd w:id="91"/>
      <w:r>
        <w:rPr>
          <w:rFonts w:ascii="Times New Roman" w:hAnsi="Times New Roman"/>
          <w:sz w:val="24"/>
          <w:szCs w:val="24"/>
        </w:rPr>
        <w:t xml:space="preserve">The general management of the government policy in the sphere of state export control pursuant to the </w:t>
      </w:r>
      <w:hyperlink r:id="rId36" w:tgtFrame="_blank" w:history="1">
        <w:r>
          <w:rPr>
            <w:rFonts w:ascii="Times New Roman" w:hAnsi="Times New Roman"/>
            <w:sz w:val="24"/>
            <w:szCs w:val="24"/>
            <w:u w:val="single"/>
          </w:rPr>
          <w:t>Constitution of Ukraine</w:t>
        </w:r>
      </w:hyperlink>
      <w:r>
        <w:rPr>
          <w:rFonts w:ascii="Times New Roman" w:hAnsi="Times New Roman"/>
          <w:sz w:val="24"/>
          <w:szCs w:val="24"/>
        </w:rPr>
        <w:t> shall be carried out by the President of Ukraine.</w:t>
      </w:r>
    </w:p>
    <w:p w14:paraId="715081E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2" w:name="n91"/>
      <w:bookmarkEnd w:id="92"/>
      <w:r>
        <w:rPr>
          <w:rFonts w:ascii="Times New Roman" w:hAnsi="Times New Roman"/>
          <w:sz w:val="24"/>
          <w:szCs w:val="24"/>
        </w:rPr>
        <w:t>The National Security and Defense Council of Ukraine shall coordinate activities and monitor actions of the executive authorities in the sphere of state export control.</w:t>
      </w:r>
    </w:p>
    <w:p w14:paraId="3895137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3" w:name="n92"/>
      <w:bookmarkEnd w:id="93"/>
      <w:r>
        <w:rPr>
          <w:rFonts w:ascii="Times New Roman" w:hAnsi="Times New Roman"/>
          <w:sz w:val="24"/>
          <w:szCs w:val="24"/>
        </w:rPr>
        <w:t xml:space="preserve">The Cabinet of Ministers of Ukraine shall implement the government policy in the sphere of state export control. </w:t>
      </w:r>
    </w:p>
    <w:p w14:paraId="4A17FF0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4" w:name="n93"/>
      <w:bookmarkEnd w:id="94"/>
      <w:r>
        <w:rPr>
          <w:rFonts w:ascii="Times New Roman" w:hAnsi="Times New Roman"/>
          <w:sz w:val="24"/>
          <w:szCs w:val="24"/>
        </w:rPr>
        <w:t>Implementation of the government policy in the sphere of state export control shall be ensured by the central executive authority implementing the government policy in the field of state export control, as well as the ministries, other central executive authorities, intelligence agencies of Ukraine duly authorized under the laws of Ukraine to take measures in the sphere of state export control.  The aforesaid executive authorities may also engage in the state export control activities in accordance with the established procedure other central executive authorities, missions of Ukraine abroad, and legal entities whose activities are not directly associated with state export control, subject to the consent of their heads.</w:t>
      </w:r>
    </w:p>
    <w:p w14:paraId="159F06E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5" w:name="n358"/>
      <w:bookmarkEnd w:id="95"/>
      <w:r>
        <w:rPr>
          <w:rFonts w:ascii="Times New Roman" w:hAnsi="Times New Roman"/>
          <w:i/>
          <w:iCs/>
          <w:sz w:val="24"/>
          <w:szCs w:val="24"/>
        </w:rPr>
        <w:lastRenderedPageBreak/>
        <w:t xml:space="preserve">{Part 5 of Article 6 amended pursuant to Law </w:t>
      </w:r>
      <w:hyperlink r:id="rId37" w:anchor="n573"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10D9C76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6" w:name="n94"/>
      <w:bookmarkEnd w:id="96"/>
      <w:r>
        <w:rPr>
          <w:rFonts w:ascii="Times New Roman" w:hAnsi="Times New Roman"/>
          <w:sz w:val="24"/>
          <w:szCs w:val="24"/>
        </w:rPr>
        <w:t xml:space="preserve">The central executive authority implementing the government policy in the field of state export control, directly or in cooperation with other central executive authorities and intelligence agencies of Ukraine, shall support activities associated with the international transfer of goods when it meets the national interests, primarily due to the creation of new and retention of the existing jobs in the sphere of high technologies, or when it limits or prohibits such activities in case when they are in conflict with the national interests of Ukraine, its international commitments, goals of combating terrorism, as well as when there are grounds to believe that the said goods are weapons of mass destruction or are intended for the creation of such weapons, their delivery systems, or in the absence of proper guarantees (obligations) regarding the end use of goods. </w:t>
      </w:r>
    </w:p>
    <w:p w14:paraId="0DC4A12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7" w:name="n359"/>
      <w:bookmarkEnd w:id="97"/>
      <w:r>
        <w:rPr>
          <w:rFonts w:ascii="Times New Roman" w:hAnsi="Times New Roman"/>
          <w:i/>
          <w:iCs/>
          <w:sz w:val="24"/>
          <w:szCs w:val="24"/>
        </w:rPr>
        <w:t xml:space="preserve">{Part 6 of Article 6 amended pursuant to Law </w:t>
      </w:r>
      <w:hyperlink r:id="rId38" w:anchor="n574"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4B68097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8" w:name="n95"/>
      <w:bookmarkEnd w:id="98"/>
      <w:r>
        <w:rPr>
          <w:rFonts w:ascii="Times New Roman" w:hAnsi="Times New Roman"/>
          <w:b/>
          <w:bCs/>
          <w:sz w:val="24"/>
          <w:szCs w:val="24"/>
        </w:rPr>
        <w:t>Article 7. </w:t>
      </w:r>
      <w:r>
        <w:rPr>
          <w:rFonts w:ascii="Times New Roman" w:hAnsi="Times New Roman"/>
          <w:sz w:val="24"/>
          <w:szCs w:val="24"/>
        </w:rPr>
        <w:t>Information Exchange during State Export Control</w:t>
      </w:r>
    </w:p>
    <w:p w14:paraId="7141384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99" w:name="n96"/>
      <w:bookmarkEnd w:id="99"/>
      <w:r>
        <w:rPr>
          <w:rFonts w:ascii="Times New Roman" w:hAnsi="Times New Roman"/>
          <w:sz w:val="24"/>
          <w:szCs w:val="24"/>
        </w:rPr>
        <w:t>The central executive authority implementing the government policy in the sphere of state export control shall have the right to receive from other executive authorities, subjects of international transfers of goods free of charge the information required to exercise powers in the field of state export control, to use such information and to carry out the international exchange of such information.</w:t>
      </w:r>
    </w:p>
    <w:p w14:paraId="6E19189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0" w:name="n97"/>
      <w:bookmarkEnd w:id="100"/>
      <w:r>
        <w:rPr>
          <w:rFonts w:ascii="Times New Roman" w:hAnsi="Times New Roman"/>
          <w:sz w:val="24"/>
          <w:szCs w:val="24"/>
        </w:rPr>
        <w:t>The information on the international transfers of goods, which is received by the bodies conducting state export control from the executive authorities, subjects of international transfers of goods, and within the frames of international exchange of such information, shall be used solely for the purposes of export control and protection of national interests.</w:t>
      </w:r>
    </w:p>
    <w:p w14:paraId="53D245F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1" w:name="n98"/>
      <w:bookmarkEnd w:id="101"/>
      <w:r>
        <w:rPr>
          <w:rFonts w:ascii="Times New Roman" w:hAnsi="Times New Roman"/>
          <w:sz w:val="24"/>
          <w:szCs w:val="24"/>
        </w:rPr>
        <w:t>The exchange of information associated with the international transfers of goods with the designated bodies of other states and international organizations shall not be in conflict with the legislation of Ukraine and its national interests.</w:t>
      </w:r>
    </w:p>
    <w:p w14:paraId="44D38D45" w14:textId="75395D07"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102" w:name="n99"/>
      <w:bookmarkEnd w:id="102"/>
      <w:r>
        <w:rPr>
          <w:rFonts w:ascii="Times New Roman" w:hAnsi="Times New Roman"/>
          <w:b/>
          <w:bCs/>
          <w:sz w:val="28"/>
          <w:szCs w:val="28"/>
        </w:rPr>
        <w:t>Section II</w:t>
      </w:r>
      <w:r>
        <w:rPr>
          <w:rFonts w:ascii="Times New Roman" w:hAnsi="Times New Roman"/>
          <w:sz w:val="24"/>
          <w:szCs w:val="24"/>
        </w:rPr>
        <w:br/>
      </w:r>
      <w:r>
        <w:rPr>
          <w:rFonts w:ascii="Times New Roman" w:hAnsi="Times New Roman"/>
          <w:b/>
          <w:bCs/>
          <w:sz w:val="28"/>
          <w:szCs w:val="28"/>
        </w:rPr>
        <w:t>BASIC PRINCIPLES OF ORGANIZATION AND IMPLEMENTATION OF STATE EXPORT CONTROL</w:t>
      </w:r>
    </w:p>
    <w:p w14:paraId="02DF56C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3" w:name="n100"/>
      <w:bookmarkEnd w:id="103"/>
      <w:r>
        <w:rPr>
          <w:rFonts w:ascii="Times New Roman" w:hAnsi="Times New Roman"/>
          <w:b/>
          <w:bCs/>
          <w:sz w:val="24"/>
          <w:szCs w:val="24"/>
        </w:rPr>
        <w:t>Article 8. </w:t>
      </w:r>
      <w:r>
        <w:rPr>
          <w:rFonts w:ascii="Times New Roman" w:hAnsi="Times New Roman"/>
          <w:sz w:val="24"/>
          <w:szCs w:val="24"/>
        </w:rPr>
        <w:t>State Control over International Transfers of Goods</w:t>
      </w:r>
    </w:p>
    <w:p w14:paraId="4D11BBE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4" w:name="n101"/>
      <w:bookmarkEnd w:id="104"/>
      <w:r>
        <w:t xml:space="preserve">The </w:t>
      </w:r>
      <w:hyperlink r:id="rId39" w:anchor="https://zakon.rada.gov.ua/laws/show/549-15" w:history="1">
        <w:r>
          <w:rPr>
            <w:rFonts w:ascii="Times New Roman" w:hAnsi="Times New Roman"/>
            <w:sz w:val="24"/>
            <w:szCs w:val="24"/>
            <w:u w:val="single"/>
          </w:rPr>
          <w:t>State Control over International Transfers of Goods</w:t>
        </w:r>
      </w:hyperlink>
      <w:r>
        <w:rPr>
          <w:rFonts w:ascii="Times New Roman" w:hAnsi="Times New Roman"/>
          <w:sz w:val="24"/>
          <w:szCs w:val="24"/>
        </w:rPr>
        <w:t> shall be established by the Cabinet of Ministers of Ukraine pursuant to this law and other laws of Ukraine, acts of the President of Ukraine, depending on the specific groups of goods and types of their international transfers.</w:t>
      </w:r>
    </w:p>
    <w:p w14:paraId="3C6381EA"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05" w:name="n348"/>
      <w:bookmarkEnd w:id="105"/>
      <w:r>
        <w:rPr>
          <w:rFonts w:ascii="Times New Roman" w:hAnsi="Times New Roman"/>
          <w:i/>
          <w:iCs/>
          <w:sz w:val="24"/>
          <w:szCs w:val="24"/>
          <w:shd w:val="clear" w:color="auto" w:fill="FFFFFF"/>
        </w:rPr>
        <w:t xml:space="preserve">{Resolutions of the Cabinet of Ministers </w:t>
      </w:r>
      <w:hyperlink r:id="rId40" w:tgtFrame="_blank" w:history="1">
        <w:r>
          <w:rPr>
            <w:rFonts w:ascii="Times New Roman" w:hAnsi="Times New Roman"/>
            <w:i/>
            <w:iCs/>
            <w:sz w:val="24"/>
            <w:szCs w:val="24"/>
            <w:u w:val="single"/>
          </w:rPr>
          <w:t>No. 1807</w:t>
        </w:r>
      </w:hyperlink>
      <w:r>
        <w:rPr>
          <w:rFonts w:ascii="Times New Roman" w:hAnsi="Times New Roman"/>
          <w:i/>
          <w:iCs/>
          <w:sz w:val="24"/>
          <w:szCs w:val="24"/>
          <w:shd w:val="clear" w:color="auto" w:fill="FFFFFF"/>
        </w:rPr>
        <w:t>, </w:t>
      </w:r>
      <w:hyperlink r:id="rId41" w:tgtFrame="_blank" w:history="1">
        <w:r>
          <w:rPr>
            <w:rFonts w:ascii="Times New Roman" w:hAnsi="Times New Roman"/>
            <w:i/>
            <w:iCs/>
            <w:sz w:val="24"/>
            <w:szCs w:val="24"/>
            <w:u w:val="single"/>
          </w:rPr>
          <w:t>No. 86</w:t>
        </w:r>
      </w:hyperlink>
      <w:r>
        <w:rPr>
          <w:rFonts w:ascii="Times New Roman" w:hAnsi="Times New Roman"/>
          <w:i/>
          <w:iCs/>
          <w:sz w:val="24"/>
          <w:szCs w:val="24"/>
          <w:shd w:val="clear" w:color="auto" w:fill="FFFFFF"/>
        </w:rPr>
        <w:t>}</w:t>
      </w:r>
    </w:p>
    <w:p w14:paraId="507BC06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06" w:name="n102"/>
      <w:bookmarkEnd w:id="106"/>
      <w:r>
        <w:rPr>
          <w:rFonts w:ascii="Times New Roman" w:hAnsi="Times New Roman"/>
          <w:i/>
          <w:iCs/>
          <w:sz w:val="24"/>
          <w:szCs w:val="24"/>
          <w:shd w:val="clear" w:color="auto" w:fill="FFFFFF"/>
        </w:rPr>
        <w:t xml:space="preserve">{Article 8 amended pursuant to Law </w:t>
      </w:r>
      <w:hyperlink r:id="rId42" w:tgtFrame="_blank" w:history="1">
        <w:r>
          <w:rPr>
            <w:rFonts w:ascii="Times New Roman" w:hAnsi="Times New Roman"/>
            <w:i/>
            <w:iCs/>
            <w:sz w:val="24"/>
            <w:szCs w:val="24"/>
            <w:u w:val="single"/>
          </w:rPr>
          <w:t xml:space="preserve">No. 2561-VI dated </w:t>
        </w:r>
        <w:r w:rsidR="007D05DC">
          <w:rPr>
            <w:rFonts w:ascii="Times New Roman" w:hAnsi="Times New Roman"/>
            <w:i/>
            <w:iCs/>
            <w:sz w:val="24"/>
            <w:szCs w:val="24"/>
            <w:u w:val="single"/>
          </w:rPr>
          <w:t>September 23, 2010</w:t>
        </w:r>
      </w:hyperlink>
      <w:r>
        <w:rPr>
          <w:rFonts w:ascii="Times New Roman" w:hAnsi="Times New Roman"/>
          <w:i/>
          <w:iCs/>
          <w:sz w:val="24"/>
          <w:szCs w:val="24"/>
          <w:shd w:val="clear" w:color="auto" w:fill="FFFFFF"/>
        </w:rPr>
        <w:t>}</w:t>
      </w:r>
    </w:p>
    <w:p w14:paraId="36920E4F" w14:textId="34B2BE2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7" w:name="n103"/>
      <w:bookmarkEnd w:id="107"/>
      <w:r>
        <w:rPr>
          <w:rFonts w:ascii="Times New Roman" w:hAnsi="Times New Roman"/>
          <w:b/>
          <w:bCs/>
          <w:sz w:val="24"/>
          <w:szCs w:val="24"/>
        </w:rPr>
        <w:t>Article 9. </w:t>
      </w:r>
      <w:r>
        <w:rPr>
          <w:rFonts w:ascii="Times New Roman" w:hAnsi="Times New Roman"/>
          <w:sz w:val="24"/>
          <w:szCs w:val="24"/>
        </w:rPr>
        <w:t>Lists of Goods Subject to State Export Control</w:t>
      </w:r>
    </w:p>
    <w:p w14:paraId="1C3BB81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8" w:name="n104"/>
      <w:bookmarkEnd w:id="108"/>
      <w:r>
        <w:rPr>
          <w:rFonts w:ascii="Times New Roman" w:hAnsi="Times New Roman"/>
          <w:sz w:val="24"/>
          <w:szCs w:val="24"/>
        </w:rPr>
        <w:t>The name and description of goods international transfers of which are subject to state export control shall be included in the lists of goods</w:t>
      </w:r>
      <w:r w:rsidR="007D05DC">
        <w:rPr>
          <w:rFonts w:ascii="Times New Roman" w:hAnsi="Times New Roman"/>
          <w:sz w:val="24"/>
          <w:szCs w:val="24"/>
        </w:rPr>
        <w:t xml:space="preserve"> that are</w:t>
      </w:r>
      <w:r>
        <w:rPr>
          <w:rFonts w:ascii="Times New Roman" w:hAnsi="Times New Roman"/>
          <w:sz w:val="24"/>
          <w:szCs w:val="24"/>
        </w:rPr>
        <w:t xml:space="preserve"> subject to state export control ("lists").</w:t>
      </w:r>
    </w:p>
    <w:p w14:paraId="3A11A6C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09" w:name="n105"/>
      <w:bookmarkEnd w:id="109"/>
      <w:r>
        <w:rPr>
          <w:rFonts w:ascii="Times New Roman" w:hAnsi="Times New Roman"/>
          <w:sz w:val="24"/>
          <w:szCs w:val="24"/>
        </w:rPr>
        <w:t>The lists shall be compiled for the corresponding groups of goods by the central executive authority implementing the government policy in the field of state export control, involving the designated central executive authorities. Representatives of enterprises, research institutions, organizations, or their associations may be also engaged in compilation of the lists.</w:t>
      </w:r>
    </w:p>
    <w:p w14:paraId="52377C5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0" w:name="n106"/>
      <w:bookmarkEnd w:id="110"/>
      <w:r>
        <w:rPr>
          <w:rFonts w:ascii="Times New Roman" w:hAnsi="Times New Roman"/>
          <w:sz w:val="24"/>
          <w:szCs w:val="24"/>
        </w:rPr>
        <w:t>The lists shall be approved by the Cabinet of Ministers of Ukraine.</w:t>
      </w:r>
    </w:p>
    <w:p w14:paraId="41008D25" w14:textId="2CE1C74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1" w:name="n107"/>
      <w:bookmarkEnd w:id="111"/>
      <w:r>
        <w:rPr>
          <w:rFonts w:ascii="Times New Roman" w:hAnsi="Times New Roman"/>
          <w:b/>
          <w:bCs/>
          <w:sz w:val="24"/>
          <w:szCs w:val="24"/>
        </w:rPr>
        <w:t>Article 10. </w:t>
      </w:r>
      <w:r>
        <w:rPr>
          <w:rFonts w:ascii="Times New Roman" w:hAnsi="Times New Roman"/>
          <w:sz w:val="24"/>
          <w:szCs w:val="24"/>
        </w:rPr>
        <w:t xml:space="preserve">Application of State Export Control Procedures to Prevent the Proliferation of Weapons of Mass Destruction, Their Delivery Systems, and </w:t>
      </w:r>
      <w:r w:rsidR="0067452C">
        <w:rPr>
          <w:rFonts w:ascii="Times New Roman" w:hAnsi="Times New Roman"/>
          <w:sz w:val="24"/>
          <w:szCs w:val="24"/>
        </w:rPr>
        <w:t xml:space="preserve">Conventional Weapons </w:t>
      </w:r>
      <w:bookmarkStart w:id="112" w:name="n108"/>
      <w:bookmarkEnd w:id="112"/>
      <w:r>
        <w:rPr>
          <w:rFonts w:ascii="Times New Roman" w:hAnsi="Times New Roman"/>
          <w:sz w:val="24"/>
          <w:szCs w:val="24"/>
        </w:rPr>
        <w:t xml:space="preserve">When the central executive authorities conducting state export control and the intelligence bodies of Ukraine which take part in the export control activities, receive information on the intended or possible use of any </w:t>
      </w:r>
      <w:r>
        <w:rPr>
          <w:rFonts w:ascii="Times New Roman" w:hAnsi="Times New Roman"/>
          <w:sz w:val="24"/>
          <w:szCs w:val="24"/>
        </w:rPr>
        <w:lastRenderedPageBreak/>
        <w:t xml:space="preserve">goods not included in the lists, in the countries being the end users of those goods, for the development, production, compilation, testing, repairing, maintenance, modification, upgrading, operation, management, storage, detection, identification, or for the proliferation of weapons of mass destruction or their delivery systems, the aforesaid bodies shall inform the central executive authority implementing the government policy in the field of state export control about that, and the latter </w:t>
      </w:r>
      <w:r w:rsidR="000F7EB3">
        <w:rPr>
          <w:rFonts w:ascii="Times New Roman" w:hAnsi="Times New Roman"/>
          <w:sz w:val="24"/>
          <w:szCs w:val="24"/>
        </w:rPr>
        <w:t>shall have the right</w:t>
      </w:r>
      <w:r>
        <w:rPr>
          <w:rFonts w:ascii="Times New Roman" w:hAnsi="Times New Roman"/>
          <w:sz w:val="24"/>
          <w:szCs w:val="24"/>
        </w:rPr>
        <w:t xml:space="preserve"> to apply the state export control procedures to such goods in this regard.</w:t>
      </w:r>
    </w:p>
    <w:p w14:paraId="4D33A9D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3" w:name="n360"/>
      <w:bookmarkEnd w:id="113"/>
      <w:r>
        <w:rPr>
          <w:rFonts w:ascii="Times New Roman" w:hAnsi="Times New Roman"/>
          <w:i/>
          <w:iCs/>
          <w:sz w:val="24"/>
          <w:szCs w:val="24"/>
        </w:rPr>
        <w:t xml:space="preserve">{Part 1 of Article 10 amended pursuant to Law </w:t>
      </w:r>
      <w:hyperlink r:id="rId43" w:anchor="n575" w:tgtFrame="_blank" w:history="1">
        <w:r>
          <w:rPr>
            <w:rFonts w:ascii="Times New Roman" w:hAnsi="Times New Roman"/>
            <w:i/>
            <w:iCs/>
            <w:sz w:val="24"/>
            <w:szCs w:val="24"/>
            <w:u w:val="single"/>
          </w:rPr>
          <w:t xml:space="preserve">No. 912-IX dated </w:t>
        </w:r>
        <w:r w:rsidR="007D05DC">
          <w:rPr>
            <w:rFonts w:ascii="Times New Roman" w:hAnsi="Times New Roman"/>
            <w:i/>
            <w:iCs/>
            <w:sz w:val="24"/>
            <w:szCs w:val="24"/>
            <w:u w:val="single"/>
          </w:rPr>
          <w:t xml:space="preserve">September 17, </w:t>
        </w:r>
        <w:r>
          <w:rPr>
            <w:rFonts w:ascii="Times New Roman" w:hAnsi="Times New Roman"/>
            <w:i/>
            <w:iCs/>
            <w:sz w:val="24"/>
            <w:szCs w:val="24"/>
            <w:u w:val="single"/>
          </w:rPr>
          <w:t>2020</w:t>
        </w:r>
      </w:hyperlink>
      <w:r>
        <w:rPr>
          <w:rFonts w:ascii="Times New Roman" w:hAnsi="Times New Roman"/>
          <w:i/>
          <w:iCs/>
          <w:sz w:val="24"/>
          <w:szCs w:val="24"/>
        </w:rPr>
        <w:t>}</w:t>
      </w:r>
    </w:p>
    <w:p w14:paraId="5206ADE9" w14:textId="76CAC02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4" w:name="n109"/>
      <w:bookmarkEnd w:id="114"/>
      <w:r>
        <w:rPr>
          <w:rFonts w:ascii="Times New Roman" w:hAnsi="Times New Roman"/>
          <w:sz w:val="24"/>
          <w:szCs w:val="24"/>
        </w:rPr>
        <w:t xml:space="preserve">state export control shall be also carried out in respect of the export, import, or temporary </w:t>
      </w:r>
      <w:r w:rsidR="000F7EB3">
        <w:rPr>
          <w:rFonts w:ascii="Times New Roman" w:hAnsi="Times New Roman"/>
          <w:sz w:val="24"/>
          <w:szCs w:val="24"/>
        </w:rPr>
        <w:t xml:space="preserve">brining out </w:t>
      </w:r>
      <w:r>
        <w:rPr>
          <w:rFonts w:ascii="Times New Roman" w:hAnsi="Times New Roman"/>
          <w:sz w:val="24"/>
          <w:szCs w:val="24"/>
        </w:rPr>
        <w:t xml:space="preserve">of </w:t>
      </w:r>
      <w:r w:rsidR="000F7EB3">
        <w:rPr>
          <w:rFonts w:ascii="Times New Roman" w:hAnsi="Times New Roman"/>
          <w:sz w:val="24"/>
          <w:szCs w:val="24"/>
        </w:rPr>
        <w:t xml:space="preserve">unlisted </w:t>
      </w:r>
      <w:r>
        <w:rPr>
          <w:rFonts w:ascii="Times New Roman" w:hAnsi="Times New Roman"/>
          <w:sz w:val="24"/>
          <w:szCs w:val="24"/>
        </w:rPr>
        <w:t>goods , in case when:</w:t>
      </w:r>
    </w:p>
    <w:p w14:paraId="654AAE9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5" w:name="n110"/>
      <w:bookmarkEnd w:id="115"/>
      <w:r>
        <w:rPr>
          <w:rFonts w:ascii="Times New Roman" w:hAnsi="Times New Roman"/>
          <w:i/>
          <w:iCs/>
          <w:sz w:val="24"/>
          <w:szCs w:val="24"/>
        </w:rPr>
        <w:t xml:space="preserve">{Paragraph 1 of Part 2 of Article 10 amended pursuant to Law </w:t>
      </w:r>
      <w:hyperlink r:id="rId44"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7D17D23B" w14:textId="5B3B014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6" w:name="n111"/>
      <w:bookmarkEnd w:id="116"/>
      <w:r>
        <w:rPr>
          <w:rFonts w:ascii="Times New Roman" w:hAnsi="Times New Roman"/>
          <w:sz w:val="24"/>
          <w:szCs w:val="24"/>
        </w:rPr>
        <w:t xml:space="preserve">such goods are </w:t>
      </w:r>
      <w:r w:rsidR="000F7EB3">
        <w:rPr>
          <w:rFonts w:ascii="Times New Roman" w:hAnsi="Times New Roman"/>
          <w:sz w:val="24"/>
          <w:szCs w:val="24"/>
        </w:rPr>
        <w:t xml:space="preserve">brought </w:t>
      </w:r>
      <w:r>
        <w:rPr>
          <w:rFonts w:ascii="Times New Roman" w:hAnsi="Times New Roman"/>
          <w:sz w:val="24"/>
          <w:szCs w:val="24"/>
        </w:rPr>
        <w:t>in Ukraine with the presentation of an international import certificate at the request of the exporting country;</w:t>
      </w:r>
    </w:p>
    <w:p w14:paraId="15E90E4F" w14:textId="0363FDA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7" w:name="n112"/>
      <w:bookmarkEnd w:id="117"/>
      <w:r>
        <w:rPr>
          <w:rFonts w:ascii="Times New Roman" w:hAnsi="Times New Roman"/>
          <w:sz w:val="24"/>
          <w:szCs w:val="24"/>
        </w:rPr>
        <w:t xml:space="preserve">export or temporary </w:t>
      </w:r>
      <w:r w:rsidR="000F7EB3">
        <w:rPr>
          <w:rFonts w:ascii="Times New Roman" w:hAnsi="Times New Roman"/>
          <w:sz w:val="24"/>
          <w:szCs w:val="24"/>
        </w:rPr>
        <w:t xml:space="preserve">brining out </w:t>
      </w:r>
      <w:r>
        <w:rPr>
          <w:rFonts w:ascii="Times New Roman" w:hAnsi="Times New Roman"/>
          <w:sz w:val="24"/>
          <w:szCs w:val="24"/>
        </w:rPr>
        <w:t xml:space="preserve">of such goods outside Ukraine shall be </w:t>
      </w:r>
      <w:r w:rsidR="000F7EB3">
        <w:rPr>
          <w:rFonts w:ascii="Times New Roman" w:hAnsi="Times New Roman"/>
          <w:sz w:val="24"/>
          <w:szCs w:val="24"/>
        </w:rPr>
        <w:t xml:space="preserve">made </w:t>
      </w:r>
      <w:r>
        <w:rPr>
          <w:rFonts w:ascii="Times New Roman" w:hAnsi="Times New Roman"/>
          <w:sz w:val="24"/>
          <w:szCs w:val="24"/>
        </w:rPr>
        <w:t xml:space="preserve">to the states in respect of which resolutions of the UN Security Council and other international organizations </w:t>
      </w:r>
      <w:r w:rsidR="000F7EB3">
        <w:rPr>
          <w:rFonts w:ascii="Times New Roman" w:hAnsi="Times New Roman"/>
          <w:sz w:val="24"/>
          <w:szCs w:val="24"/>
        </w:rPr>
        <w:t>where</w:t>
      </w:r>
      <w:r>
        <w:rPr>
          <w:rFonts w:ascii="Times New Roman" w:hAnsi="Times New Roman"/>
          <w:sz w:val="24"/>
          <w:szCs w:val="24"/>
        </w:rPr>
        <w:t xml:space="preserve"> </w:t>
      </w:r>
      <w:r w:rsidR="000F7EB3">
        <w:rPr>
          <w:rFonts w:ascii="Times New Roman" w:hAnsi="Times New Roman"/>
          <w:sz w:val="24"/>
          <w:szCs w:val="24"/>
        </w:rPr>
        <w:t xml:space="preserve">Ukraine holds </w:t>
      </w:r>
      <w:r>
        <w:rPr>
          <w:rFonts w:ascii="Times New Roman" w:hAnsi="Times New Roman"/>
          <w:sz w:val="24"/>
          <w:szCs w:val="24"/>
        </w:rPr>
        <w:t>member</w:t>
      </w:r>
      <w:r w:rsidR="000F7EB3">
        <w:rPr>
          <w:rFonts w:ascii="Times New Roman" w:hAnsi="Times New Roman"/>
          <w:sz w:val="24"/>
          <w:szCs w:val="24"/>
        </w:rPr>
        <w:t>ship</w:t>
      </w:r>
      <w:r>
        <w:rPr>
          <w:rFonts w:ascii="Times New Roman" w:hAnsi="Times New Roman"/>
          <w:sz w:val="24"/>
          <w:szCs w:val="24"/>
        </w:rPr>
        <w:t>, or the national laws establish full or partial embargo on the delivery of such goods.</w:t>
      </w:r>
    </w:p>
    <w:p w14:paraId="28D69D54" w14:textId="6642F34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8" w:name="n113"/>
      <w:bookmarkEnd w:id="118"/>
      <w:r>
        <w:rPr>
          <w:rFonts w:ascii="Times New Roman" w:hAnsi="Times New Roman"/>
          <w:sz w:val="24"/>
          <w:szCs w:val="24"/>
        </w:rPr>
        <w:t xml:space="preserve">If any business entity is informed by the central executive authority implementing the government policy in the field of state export control or becomes otherwise aware of the possibility of full or partial use of any goods intended for export or temporary export to other states, for the development, production, compilation, testing, repairing, maintenance, modification, upgrading, operation, management, storage, detection, identification, or for the proliferation of weapons of mass destruction or their delivery systems, or for the end military use in the states in respect of which resolutions of the UN Security Council and other international organizations </w:t>
      </w:r>
      <w:r w:rsidR="00D14510">
        <w:rPr>
          <w:rFonts w:ascii="Times New Roman" w:hAnsi="Times New Roman"/>
          <w:sz w:val="24"/>
          <w:szCs w:val="24"/>
        </w:rPr>
        <w:t>where Ukraine holds membership</w:t>
      </w:r>
      <w:r>
        <w:rPr>
          <w:rFonts w:ascii="Times New Roman" w:hAnsi="Times New Roman"/>
          <w:sz w:val="24"/>
          <w:szCs w:val="24"/>
        </w:rPr>
        <w:t xml:space="preserve">, or the national laws establish full or partial embargo on the delivery of military goods, such business entity shall contact the central executive authority implementing the government policy in the field of state export control to obtain a </w:t>
      </w:r>
      <w:r w:rsidR="0067452C">
        <w:rPr>
          <w:rFonts w:ascii="Times New Roman" w:hAnsi="Times New Roman"/>
          <w:sz w:val="24"/>
          <w:szCs w:val="24"/>
        </w:rPr>
        <w:t>permit</w:t>
      </w:r>
      <w:r>
        <w:rPr>
          <w:rFonts w:ascii="Times New Roman" w:hAnsi="Times New Roman"/>
          <w:sz w:val="24"/>
          <w:szCs w:val="24"/>
        </w:rPr>
        <w:t xml:space="preserve"> for the export of those goods, regardless of whether they are list</w:t>
      </w:r>
      <w:r w:rsidR="00D14510">
        <w:rPr>
          <w:rFonts w:ascii="Times New Roman" w:hAnsi="Times New Roman"/>
          <w:sz w:val="24"/>
          <w:szCs w:val="24"/>
        </w:rPr>
        <w:t>ed</w:t>
      </w:r>
      <w:r>
        <w:rPr>
          <w:rFonts w:ascii="Times New Roman" w:hAnsi="Times New Roman"/>
          <w:sz w:val="24"/>
          <w:szCs w:val="24"/>
        </w:rPr>
        <w:t xml:space="preserve"> or not.</w:t>
      </w:r>
    </w:p>
    <w:p w14:paraId="4C5E74E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19" w:name="n114"/>
      <w:bookmarkEnd w:id="119"/>
      <w:r>
        <w:rPr>
          <w:rFonts w:ascii="Times New Roman" w:hAnsi="Times New Roman"/>
          <w:b/>
          <w:bCs/>
          <w:sz w:val="24"/>
          <w:szCs w:val="24"/>
        </w:rPr>
        <w:t>Article 11. </w:t>
      </w:r>
      <w:r>
        <w:rPr>
          <w:rFonts w:ascii="Times New Roman" w:hAnsi="Times New Roman"/>
          <w:sz w:val="24"/>
          <w:szCs w:val="24"/>
        </w:rPr>
        <w:t>Expert Review in the Sphere of State Export Control</w:t>
      </w:r>
    </w:p>
    <w:p w14:paraId="5EB8D15C" w14:textId="6921E57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0" w:name="n115"/>
      <w:bookmarkEnd w:id="120"/>
      <w:r>
        <w:rPr>
          <w:rFonts w:ascii="Times New Roman" w:hAnsi="Times New Roman"/>
          <w:sz w:val="24"/>
          <w:szCs w:val="24"/>
        </w:rPr>
        <w:t xml:space="preserve">An expert review in the sphere of state export control shall be conducted by the central executive authority implementing the government policy in the field of state export control to decide on the possibility of issuance of respective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 as well as on the possibility of registration of business entities, and public procurement authorities in the field of defense with the central executive authority implementing the government policy in the field of state export control as subjects of international transfers of goods, or to authorize such subjects and public procurement authorities to export, import military goods and goods containing state secrets.</w:t>
      </w:r>
    </w:p>
    <w:p w14:paraId="73449CC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21" w:name="n116"/>
      <w:bookmarkEnd w:id="121"/>
      <w:r>
        <w:rPr>
          <w:rFonts w:ascii="Times New Roman" w:hAnsi="Times New Roman"/>
          <w:i/>
          <w:iCs/>
          <w:sz w:val="24"/>
          <w:szCs w:val="24"/>
          <w:shd w:val="clear" w:color="auto" w:fill="FFFFFF"/>
        </w:rPr>
        <w:t xml:space="preserve">{Part 1 of Article 11 amended pursuant to Law </w:t>
      </w:r>
      <w:hyperlink r:id="rId45"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as worded by Law </w:t>
      </w:r>
      <w:hyperlink r:id="rId46" w:anchor="n21"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2A3F366A" w14:textId="02CB4A2C"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2" w:name="n117"/>
      <w:bookmarkEnd w:id="122"/>
      <w:r>
        <w:rPr>
          <w:rFonts w:ascii="Times New Roman" w:hAnsi="Times New Roman"/>
          <w:sz w:val="24"/>
          <w:szCs w:val="24"/>
        </w:rPr>
        <w:t xml:space="preserve">The central executive authority implementing the government policy in the field of state export control shall have the right to receive </w:t>
      </w:r>
      <w:r w:rsidR="00D14510">
        <w:rPr>
          <w:rFonts w:ascii="Times New Roman" w:hAnsi="Times New Roman"/>
          <w:sz w:val="24"/>
          <w:szCs w:val="24"/>
        </w:rPr>
        <w:t xml:space="preserve">information </w:t>
      </w:r>
      <w:r>
        <w:rPr>
          <w:rFonts w:ascii="Times New Roman" w:hAnsi="Times New Roman"/>
          <w:sz w:val="24"/>
          <w:szCs w:val="24"/>
        </w:rPr>
        <w:t>from the central executive authorities and other government bodies, institutions, and organizations on the issues falling within their competence, and to engage such bodies, institutions and organizations in the expert review. In the cases stipulated by law, the central executive authority implementing the government policy in the field of state export control may engage intelligence agencies of Ukraine in the expert review.</w:t>
      </w:r>
    </w:p>
    <w:p w14:paraId="56175C4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3" w:name="n118"/>
      <w:bookmarkEnd w:id="123"/>
      <w:r>
        <w:rPr>
          <w:rFonts w:ascii="Times New Roman" w:hAnsi="Times New Roman"/>
          <w:i/>
          <w:iCs/>
          <w:sz w:val="24"/>
          <w:szCs w:val="24"/>
        </w:rPr>
        <w:t xml:space="preserve">{Article 11 supplemented with a new part pursuant to Law </w:t>
      </w:r>
      <w:hyperlink r:id="rId47"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 xml:space="preserve">; as amended by Law </w:t>
      </w:r>
      <w:hyperlink r:id="rId48" w:anchor="n576"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593C96A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4" w:name="n119"/>
      <w:bookmarkEnd w:id="124"/>
      <w:r>
        <w:rPr>
          <w:rFonts w:ascii="Times New Roman" w:hAnsi="Times New Roman"/>
          <w:sz w:val="24"/>
          <w:szCs w:val="24"/>
        </w:rPr>
        <w:t>The main objectives of the expert review in the sphere of state export control are:</w:t>
      </w:r>
    </w:p>
    <w:p w14:paraId="046BF2EA" w14:textId="4AC9E1D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5" w:name="n120"/>
      <w:bookmarkEnd w:id="125"/>
      <w:r>
        <w:rPr>
          <w:rFonts w:ascii="Times New Roman" w:hAnsi="Times New Roman"/>
          <w:sz w:val="24"/>
          <w:szCs w:val="24"/>
        </w:rPr>
        <w:lastRenderedPageBreak/>
        <w:t xml:space="preserve">evaluate the state of protection of the national security interests, adherence to the international commitments of Ukraine related to the non-proliferation of weapons of mass destruction, their delivery systems, and the restriction on the transfers of </w:t>
      </w:r>
      <w:r w:rsidR="0067452C">
        <w:rPr>
          <w:rFonts w:ascii="Times New Roman" w:hAnsi="Times New Roman"/>
          <w:sz w:val="24"/>
          <w:szCs w:val="24"/>
        </w:rPr>
        <w:t>conventional weapons</w:t>
      </w:r>
      <w:r>
        <w:rPr>
          <w:rFonts w:ascii="Times New Roman" w:hAnsi="Times New Roman"/>
          <w:sz w:val="24"/>
          <w:szCs w:val="24"/>
        </w:rPr>
        <w:t>, as well as measures taken to avoid the use of the said goods for terroristic or other illegal purposes;</w:t>
      </w:r>
    </w:p>
    <w:p w14:paraId="3C52AC9C" w14:textId="5E88953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6" w:name="n121"/>
      <w:bookmarkEnd w:id="126"/>
      <w:r>
        <w:rPr>
          <w:rFonts w:ascii="Times New Roman" w:hAnsi="Times New Roman"/>
          <w:sz w:val="24"/>
          <w:szCs w:val="24"/>
        </w:rPr>
        <w:t xml:space="preserve">evaluate the importance of the export of goods in terms of the possible creation of weapons of mass destruction or their delivery systems, </w:t>
      </w:r>
      <w:r w:rsidR="0067452C">
        <w:rPr>
          <w:rFonts w:ascii="Times New Roman" w:hAnsi="Times New Roman"/>
          <w:sz w:val="24"/>
          <w:szCs w:val="24"/>
        </w:rPr>
        <w:t xml:space="preserve">conventional weapons </w:t>
      </w:r>
      <w:r>
        <w:rPr>
          <w:rFonts w:ascii="Times New Roman" w:hAnsi="Times New Roman"/>
          <w:sz w:val="24"/>
          <w:szCs w:val="24"/>
        </w:rPr>
        <w:t xml:space="preserve">and military </w:t>
      </w:r>
      <w:r w:rsidR="00D14510">
        <w:rPr>
          <w:rFonts w:ascii="Times New Roman" w:hAnsi="Times New Roman"/>
          <w:sz w:val="24"/>
          <w:szCs w:val="24"/>
        </w:rPr>
        <w:t xml:space="preserve">equipment </w:t>
      </w:r>
      <w:r>
        <w:rPr>
          <w:rFonts w:ascii="Times New Roman" w:hAnsi="Times New Roman"/>
          <w:sz w:val="24"/>
          <w:szCs w:val="24"/>
        </w:rPr>
        <w:t xml:space="preserve">in the </w:t>
      </w:r>
      <w:r w:rsidR="00D14510">
        <w:rPr>
          <w:rFonts w:ascii="Times New Roman" w:hAnsi="Times New Roman"/>
          <w:sz w:val="24"/>
          <w:szCs w:val="24"/>
        </w:rPr>
        <w:t xml:space="preserve">end user </w:t>
      </w:r>
      <w:r>
        <w:rPr>
          <w:rFonts w:ascii="Times New Roman" w:hAnsi="Times New Roman"/>
          <w:sz w:val="24"/>
          <w:szCs w:val="24"/>
        </w:rPr>
        <w:t xml:space="preserve">state , or the possible purchase of any goods that may be used in creation of weapons of mass destruction of their </w:t>
      </w:r>
      <w:r w:rsidR="00D14510">
        <w:rPr>
          <w:rFonts w:ascii="Times New Roman" w:hAnsi="Times New Roman"/>
          <w:sz w:val="24"/>
          <w:szCs w:val="24"/>
        </w:rPr>
        <w:t xml:space="preserve">means of </w:t>
      </w:r>
      <w:r>
        <w:rPr>
          <w:rFonts w:ascii="Times New Roman" w:hAnsi="Times New Roman"/>
          <w:sz w:val="24"/>
          <w:szCs w:val="24"/>
        </w:rPr>
        <w:t>delivery;</w:t>
      </w:r>
    </w:p>
    <w:p w14:paraId="4AB4BFF4" w14:textId="14AF28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7" w:name="n122"/>
      <w:bookmarkEnd w:id="127"/>
      <w:r>
        <w:rPr>
          <w:rFonts w:ascii="Times New Roman" w:hAnsi="Times New Roman"/>
          <w:sz w:val="24"/>
          <w:szCs w:val="24"/>
        </w:rPr>
        <w:t>determine whether the names and descriptions of goods submitted for expert review match the descriptions of goods included in the relevant lists of goods subject to state export control.</w:t>
      </w:r>
    </w:p>
    <w:p w14:paraId="1334C0F8" w14:textId="1EB01D4C"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8" w:name="n123"/>
      <w:bookmarkEnd w:id="128"/>
      <w:r>
        <w:rPr>
          <w:rFonts w:ascii="Times New Roman" w:hAnsi="Times New Roman"/>
          <w:sz w:val="24"/>
          <w:szCs w:val="24"/>
        </w:rPr>
        <w:t>determine the origin of goods;</w:t>
      </w:r>
    </w:p>
    <w:p w14:paraId="69DBAEF3" w14:textId="67EE9933" w:rsidR="0087062C" w:rsidRPr="0087062C" w:rsidRDefault="00D14510"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29" w:name="n124"/>
      <w:bookmarkEnd w:id="129"/>
      <w:r>
        <w:rPr>
          <w:rFonts w:ascii="Times New Roman" w:hAnsi="Times New Roman"/>
          <w:sz w:val="24"/>
          <w:szCs w:val="24"/>
        </w:rPr>
        <w:t xml:space="preserve">verify </w:t>
      </w:r>
      <w:r w:rsidR="0087062C">
        <w:rPr>
          <w:rFonts w:ascii="Times New Roman" w:hAnsi="Times New Roman"/>
          <w:sz w:val="24"/>
          <w:szCs w:val="24"/>
        </w:rPr>
        <w:t>guarantees of delivery of goods to the declared end user and their use for declared purposes;</w:t>
      </w:r>
    </w:p>
    <w:p w14:paraId="2BD39DB5" w14:textId="4D52E25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0" w:name="n125"/>
      <w:bookmarkEnd w:id="130"/>
      <w:r>
        <w:rPr>
          <w:rFonts w:ascii="Times New Roman" w:hAnsi="Times New Roman"/>
          <w:sz w:val="24"/>
          <w:szCs w:val="24"/>
        </w:rPr>
        <w:t xml:space="preserve">evaluate the status of compliance with the state export control legislation by the </w:t>
      </w:r>
      <w:r w:rsidR="00D14510">
        <w:rPr>
          <w:rFonts w:ascii="Times New Roman" w:hAnsi="Times New Roman"/>
          <w:sz w:val="24"/>
          <w:szCs w:val="24"/>
        </w:rPr>
        <w:t xml:space="preserve">participants </w:t>
      </w:r>
      <w:r>
        <w:rPr>
          <w:rFonts w:ascii="Times New Roman" w:hAnsi="Times New Roman"/>
          <w:sz w:val="24"/>
          <w:szCs w:val="24"/>
        </w:rPr>
        <w:t xml:space="preserve">of international transfers of goods, check whether they have relevant </w:t>
      </w:r>
      <w:r w:rsidR="00D14510">
        <w:rPr>
          <w:rFonts w:ascii="Times New Roman" w:hAnsi="Times New Roman"/>
          <w:sz w:val="24"/>
          <w:szCs w:val="24"/>
        </w:rPr>
        <w:t>ICPs</w:t>
      </w:r>
      <w:r>
        <w:rPr>
          <w:rFonts w:ascii="Times New Roman" w:hAnsi="Times New Roman"/>
          <w:sz w:val="24"/>
          <w:szCs w:val="24"/>
        </w:rPr>
        <w:t xml:space="preserve"> and organizational documents governing the operation of these systems;</w:t>
      </w:r>
    </w:p>
    <w:p w14:paraId="70560523" w14:textId="4CA1E70F" w:rsidR="0087062C" w:rsidRPr="0087062C" w:rsidRDefault="00D14510"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1" w:name="n126"/>
      <w:bookmarkEnd w:id="131"/>
      <w:r>
        <w:rPr>
          <w:rFonts w:ascii="Times New Roman" w:hAnsi="Times New Roman"/>
          <w:sz w:val="24"/>
          <w:szCs w:val="24"/>
        </w:rPr>
        <w:t xml:space="preserve">decide on </w:t>
      </w:r>
      <w:r w:rsidR="0087062C">
        <w:rPr>
          <w:rFonts w:ascii="Times New Roman" w:hAnsi="Times New Roman"/>
          <w:sz w:val="24"/>
          <w:szCs w:val="24"/>
        </w:rPr>
        <w:t xml:space="preserve">the possibility to issue </w:t>
      </w:r>
      <w:r w:rsidR="0067452C">
        <w:rPr>
          <w:rFonts w:ascii="Times New Roman" w:hAnsi="Times New Roman"/>
          <w:sz w:val="24"/>
          <w:szCs w:val="24"/>
        </w:rPr>
        <w:t>permit</w:t>
      </w:r>
      <w:r w:rsidR="0087062C">
        <w:rPr>
          <w:rFonts w:ascii="Times New Roman" w:hAnsi="Times New Roman"/>
          <w:sz w:val="24"/>
          <w:szCs w:val="24"/>
        </w:rPr>
        <w:t xml:space="preserve">s for the export, import of goods, or </w:t>
      </w:r>
      <w:r w:rsidR="0067452C">
        <w:rPr>
          <w:rFonts w:ascii="Times New Roman" w:hAnsi="Times New Roman"/>
          <w:sz w:val="24"/>
          <w:szCs w:val="24"/>
        </w:rPr>
        <w:t>conclusion</w:t>
      </w:r>
      <w:r w:rsidR="0087062C">
        <w:rPr>
          <w:rFonts w:ascii="Times New Roman" w:hAnsi="Times New Roman"/>
          <w:sz w:val="24"/>
          <w:szCs w:val="24"/>
        </w:rPr>
        <w:t xml:space="preserve">s for the transit of goods or </w:t>
      </w:r>
      <w:r>
        <w:rPr>
          <w:rFonts w:ascii="Times New Roman" w:hAnsi="Times New Roman"/>
          <w:sz w:val="24"/>
          <w:szCs w:val="24"/>
        </w:rPr>
        <w:t>holding</w:t>
      </w:r>
      <w:r w:rsidR="0087062C">
        <w:rPr>
          <w:rFonts w:ascii="Times New Roman" w:hAnsi="Times New Roman"/>
          <w:sz w:val="24"/>
          <w:szCs w:val="24"/>
        </w:rPr>
        <w:t xml:space="preserve"> negotiations </w:t>
      </w:r>
      <w:r>
        <w:rPr>
          <w:rFonts w:ascii="Times New Roman" w:hAnsi="Times New Roman"/>
          <w:sz w:val="24"/>
          <w:szCs w:val="24"/>
        </w:rPr>
        <w:t>about</w:t>
      </w:r>
      <w:r w:rsidR="0087062C">
        <w:rPr>
          <w:rFonts w:ascii="Times New Roman" w:hAnsi="Times New Roman"/>
          <w:sz w:val="24"/>
          <w:szCs w:val="24"/>
        </w:rPr>
        <w:t xml:space="preserve"> conclusion of foreign trade agreements (contracts) for the international transfers of goods, as well as the expediency of cancellation or termination of these </w:t>
      </w:r>
      <w:r w:rsidR="0067452C">
        <w:rPr>
          <w:rFonts w:ascii="Times New Roman" w:hAnsi="Times New Roman"/>
          <w:sz w:val="24"/>
          <w:szCs w:val="24"/>
        </w:rPr>
        <w:t>permit</w:t>
      </w:r>
      <w:r w:rsidR="0087062C">
        <w:rPr>
          <w:rFonts w:ascii="Times New Roman" w:hAnsi="Times New Roman"/>
          <w:sz w:val="24"/>
          <w:szCs w:val="24"/>
        </w:rPr>
        <w:t>s (</w:t>
      </w:r>
      <w:r w:rsidR="0067452C">
        <w:rPr>
          <w:rFonts w:ascii="Times New Roman" w:hAnsi="Times New Roman"/>
          <w:sz w:val="24"/>
          <w:szCs w:val="24"/>
        </w:rPr>
        <w:t>conclusion</w:t>
      </w:r>
      <w:r w:rsidR="0087062C">
        <w:rPr>
          <w:rFonts w:ascii="Times New Roman" w:hAnsi="Times New Roman"/>
          <w:sz w:val="24"/>
          <w:szCs w:val="24"/>
        </w:rPr>
        <w:t xml:space="preserve">s) upon revealing </w:t>
      </w:r>
      <w:r>
        <w:rPr>
          <w:rFonts w:ascii="Times New Roman" w:hAnsi="Times New Roman"/>
          <w:sz w:val="24"/>
          <w:szCs w:val="24"/>
        </w:rPr>
        <w:t xml:space="preserve">of </w:t>
      </w:r>
      <w:r w:rsidR="0087062C">
        <w:rPr>
          <w:rFonts w:ascii="Times New Roman" w:hAnsi="Times New Roman"/>
          <w:sz w:val="24"/>
          <w:szCs w:val="24"/>
        </w:rPr>
        <w:t>any breach of the state export control legislation;</w:t>
      </w:r>
    </w:p>
    <w:p w14:paraId="2F100E7F"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32" w:name="n127"/>
      <w:bookmarkEnd w:id="132"/>
      <w:r>
        <w:rPr>
          <w:rFonts w:ascii="Times New Roman" w:hAnsi="Times New Roman"/>
          <w:i/>
          <w:iCs/>
          <w:sz w:val="24"/>
          <w:szCs w:val="24"/>
          <w:shd w:val="clear" w:color="auto" w:fill="FFFFFF"/>
        </w:rPr>
        <w:t xml:space="preserve">{Paragraph 8 of Part 3 of Article 11 amended pursuant to Law </w:t>
      </w:r>
      <w:hyperlink r:id="rId4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1608DE81" w14:textId="6F3E8F50" w:rsidR="0087062C" w:rsidRPr="0087062C" w:rsidRDefault="00D14510"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3" w:name="n128"/>
      <w:bookmarkEnd w:id="133"/>
      <w:r>
        <w:rPr>
          <w:rFonts w:ascii="Times New Roman" w:hAnsi="Times New Roman"/>
          <w:sz w:val="24"/>
          <w:szCs w:val="24"/>
        </w:rPr>
        <w:t xml:space="preserve">decide on </w:t>
      </w:r>
      <w:r w:rsidR="0087062C">
        <w:rPr>
          <w:rFonts w:ascii="Times New Roman" w:hAnsi="Times New Roman"/>
          <w:sz w:val="24"/>
          <w:szCs w:val="24"/>
        </w:rPr>
        <w:t xml:space="preserve">the possibility to submit import certificates to the </w:t>
      </w:r>
      <w:r>
        <w:rPr>
          <w:rFonts w:ascii="Times New Roman" w:hAnsi="Times New Roman"/>
          <w:sz w:val="24"/>
          <w:szCs w:val="24"/>
        </w:rPr>
        <w:t xml:space="preserve">participants </w:t>
      </w:r>
      <w:r w:rsidR="0087062C">
        <w:rPr>
          <w:rFonts w:ascii="Times New Roman" w:hAnsi="Times New Roman"/>
          <w:sz w:val="24"/>
          <w:szCs w:val="24"/>
        </w:rPr>
        <w:t xml:space="preserve">of international transfers of goods, as well as the expediency of cancellation or termination of these documents upon revealing </w:t>
      </w:r>
      <w:r>
        <w:rPr>
          <w:rFonts w:ascii="Times New Roman" w:hAnsi="Times New Roman"/>
          <w:sz w:val="24"/>
          <w:szCs w:val="24"/>
        </w:rPr>
        <w:t xml:space="preserve">of </w:t>
      </w:r>
      <w:r w:rsidR="0087062C">
        <w:rPr>
          <w:rFonts w:ascii="Times New Roman" w:hAnsi="Times New Roman"/>
          <w:sz w:val="24"/>
          <w:szCs w:val="24"/>
        </w:rPr>
        <w:t>any breach of the state export control legislation;</w:t>
      </w:r>
    </w:p>
    <w:p w14:paraId="6D4CAF76"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34" w:name="n129"/>
      <w:bookmarkEnd w:id="134"/>
      <w:r>
        <w:rPr>
          <w:rFonts w:ascii="Times New Roman" w:hAnsi="Times New Roman"/>
          <w:i/>
          <w:iCs/>
          <w:sz w:val="24"/>
          <w:szCs w:val="24"/>
          <w:shd w:val="clear" w:color="auto" w:fill="FFFFFF"/>
        </w:rPr>
        <w:t xml:space="preserve">{Paragraph 9 of Part 3 of Article 11 amended pursuant to Law </w:t>
      </w:r>
      <w:hyperlink r:id="rId5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1F42F57" w14:textId="622AC9DC" w:rsidR="0087062C" w:rsidRPr="0087062C" w:rsidRDefault="00D14510"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5" w:name="n130"/>
      <w:bookmarkEnd w:id="135"/>
      <w:r>
        <w:rPr>
          <w:rFonts w:ascii="Times New Roman" w:hAnsi="Times New Roman"/>
          <w:sz w:val="24"/>
          <w:szCs w:val="24"/>
        </w:rPr>
        <w:t xml:space="preserve">decide on </w:t>
      </w:r>
      <w:r w:rsidR="0087062C">
        <w:rPr>
          <w:rFonts w:ascii="Times New Roman" w:hAnsi="Times New Roman"/>
          <w:sz w:val="24"/>
          <w:szCs w:val="24"/>
        </w:rPr>
        <w:t xml:space="preserve">the possibility to register business entities, public procurement authorities in the field of defense which intend to perform international transfers of goods, including registration of legal entities or individuals of Ukraine who intend to conduct intermediary (brokerage) activities associated with the international transfers of military goods, with the central executive authority implementing the government policy in the field of state export control; </w:t>
      </w:r>
    </w:p>
    <w:p w14:paraId="7FC8DE9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36" w:name="n131"/>
      <w:bookmarkEnd w:id="136"/>
      <w:r>
        <w:rPr>
          <w:rFonts w:ascii="Times New Roman" w:hAnsi="Times New Roman"/>
          <w:i/>
          <w:iCs/>
          <w:sz w:val="24"/>
          <w:szCs w:val="24"/>
          <w:shd w:val="clear" w:color="auto" w:fill="FFFFFF"/>
        </w:rPr>
        <w:t xml:space="preserve">{Paragraph 10 of Part 3 of Article 11 amended pursuant to Law </w:t>
      </w:r>
      <w:hyperlink r:id="rId51" w:anchor="n24"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58112E36" w14:textId="69B4DE4B" w:rsidR="0087062C" w:rsidRPr="0087062C" w:rsidRDefault="00D14510"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7" w:name="n132"/>
      <w:bookmarkEnd w:id="137"/>
      <w:r>
        <w:rPr>
          <w:rFonts w:ascii="Times New Roman" w:hAnsi="Times New Roman"/>
          <w:sz w:val="24"/>
          <w:szCs w:val="24"/>
        </w:rPr>
        <w:t xml:space="preserve">decide on </w:t>
      </w:r>
      <w:r w:rsidR="0087062C">
        <w:rPr>
          <w:rFonts w:ascii="Times New Roman" w:hAnsi="Times New Roman"/>
          <w:sz w:val="24"/>
          <w:szCs w:val="24"/>
        </w:rPr>
        <w:t>the possibility to propose to the Cabinet of Ministers of Ukraine to authorize business entities and public procurement authorities in the field of defense to conduct export, import of military goods and goods containing state secrets;</w:t>
      </w:r>
    </w:p>
    <w:p w14:paraId="2626AD2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38" w:name="n133"/>
      <w:bookmarkEnd w:id="138"/>
      <w:r>
        <w:rPr>
          <w:rFonts w:ascii="Times New Roman" w:hAnsi="Times New Roman"/>
          <w:i/>
          <w:iCs/>
          <w:sz w:val="24"/>
          <w:szCs w:val="24"/>
          <w:shd w:val="clear" w:color="auto" w:fill="FFFFFF"/>
        </w:rPr>
        <w:t xml:space="preserve">{Paragraph 11 of Part 3 of Article 11 amended pursuant to Law </w:t>
      </w:r>
      <w:hyperlink r:id="rId52" w:anchor="n25"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34CD7B59" w14:textId="28FABD7E"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39" w:name="n134"/>
      <w:bookmarkEnd w:id="139"/>
      <w:r>
        <w:rPr>
          <w:rFonts w:ascii="Times New Roman" w:hAnsi="Times New Roman"/>
          <w:sz w:val="24"/>
          <w:szCs w:val="24"/>
        </w:rPr>
        <w:t xml:space="preserve">determine whether the goods </w:t>
      </w:r>
      <w:r w:rsidR="00D14510">
        <w:rPr>
          <w:rFonts w:ascii="Times New Roman" w:hAnsi="Times New Roman"/>
          <w:sz w:val="24"/>
          <w:szCs w:val="24"/>
        </w:rPr>
        <w:t xml:space="preserve">belong to </w:t>
      </w:r>
      <w:r>
        <w:rPr>
          <w:rFonts w:ascii="Times New Roman" w:hAnsi="Times New Roman"/>
          <w:sz w:val="24"/>
          <w:szCs w:val="24"/>
        </w:rPr>
        <w:t>tangible media with secret information and the</w:t>
      </w:r>
      <w:r w:rsidR="00D14510">
        <w:rPr>
          <w:rFonts w:ascii="Times New Roman" w:hAnsi="Times New Roman"/>
          <w:sz w:val="24"/>
          <w:szCs w:val="24"/>
        </w:rPr>
        <w:t xml:space="preserve"> level of</w:t>
      </w:r>
      <w:r>
        <w:rPr>
          <w:rFonts w:ascii="Times New Roman" w:hAnsi="Times New Roman"/>
          <w:sz w:val="24"/>
          <w:szCs w:val="24"/>
        </w:rPr>
        <w:t xml:space="preserve"> </w:t>
      </w:r>
      <w:r w:rsidR="00D14510">
        <w:rPr>
          <w:rFonts w:ascii="Times New Roman" w:hAnsi="Times New Roman"/>
          <w:sz w:val="24"/>
          <w:szCs w:val="24"/>
        </w:rPr>
        <w:t>their</w:t>
      </w:r>
      <w:r>
        <w:rPr>
          <w:rFonts w:ascii="Times New Roman" w:hAnsi="Times New Roman"/>
          <w:sz w:val="24"/>
          <w:szCs w:val="24"/>
        </w:rPr>
        <w:t xml:space="preserve"> security classification;</w:t>
      </w:r>
    </w:p>
    <w:p w14:paraId="4A01D86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40" w:name="n135"/>
      <w:bookmarkEnd w:id="140"/>
      <w:r>
        <w:rPr>
          <w:rFonts w:ascii="Times New Roman" w:hAnsi="Times New Roman"/>
          <w:i/>
          <w:iCs/>
          <w:sz w:val="24"/>
          <w:szCs w:val="24"/>
          <w:shd w:val="clear" w:color="auto" w:fill="FFFFFF"/>
        </w:rPr>
        <w:t xml:space="preserve">{Paragraph 12 of Part 3 of Article 11 as amended by Law </w:t>
      </w:r>
      <w:hyperlink r:id="rId5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3D8B84C"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1" w:name="n136"/>
      <w:bookmarkEnd w:id="141"/>
      <w:r>
        <w:rPr>
          <w:rFonts w:ascii="Times New Roman" w:hAnsi="Times New Roman"/>
          <w:sz w:val="24"/>
          <w:szCs w:val="24"/>
        </w:rPr>
        <w:t>to determine other factors that may contribute to the grounded decision-making in the field of state export control.</w:t>
      </w:r>
    </w:p>
    <w:p w14:paraId="6C230842" w14:textId="3644555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2" w:name="n137"/>
      <w:bookmarkEnd w:id="142"/>
      <w:r>
        <w:rPr>
          <w:rFonts w:ascii="Times New Roman" w:hAnsi="Times New Roman"/>
          <w:sz w:val="24"/>
          <w:szCs w:val="24"/>
        </w:rPr>
        <w:lastRenderedPageBreak/>
        <w:t xml:space="preserve">Representatives of the companies or organizations </w:t>
      </w:r>
      <w:r w:rsidR="00084AC9">
        <w:rPr>
          <w:rFonts w:ascii="Times New Roman" w:hAnsi="Times New Roman"/>
          <w:sz w:val="24"/>
          <w:szCs w:val="24"/>
        </w:rPr>
        <w:t xml:space="preserve">with vested interest </w:t>
      </w:r>
      <w:r>
        <w:rPr>
          <w:rFonts w:ascii="Times New Roman" w:hAnsi="Times New Roman"/>
          <w:sz w:val="24"/>
          <w:szCs w:val="24"/>
        </w:rPr>
        <w:t xml:space="preserve">in the expert review findings cannot be appointed </w:t>
      </w:r>
      <w:r w:rsidR="00084AC9">
        <w:rPr>
          <w:rFonts w:ascii="Times New Roman" w:hAnsi="Times New Roman"/>
          <w:sz w:val="24"/>
          <w:szCs w:val="24"/>
        </w:rPr>
        <w:t xml:space="preserve">as </w:t>
      </w:r>
      <w:r>
        <w:rPr>
          <w:rFonts w:ascii="Times New Roman" w:hAnsi="Times New Roman"/>
          <w:sz w:val="24"/>
          <w:szCs w:val="24"/>
        </w:rPr>
        <w:t xml:space="preserve">experts.  The expert review shall not exceed 30 days after all necessary documents have been submitted to the central executive authority implementing the government policy in the field of state export control, and when any additional interagency coordination is required – upon completion of such coordination. </w:t>
      </w:r>
    </w:p>
    <w:p w14:paraId="1700C53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3" w:name="n138"/>
      <w:bookmarkEnd w:id="143"/>
      <w:r>
        <w:t xml:space="preserve">The </w:t>
      </w:r>
      <w:hyperlink r:id="rId54" w:tgtFrame="_blank" w:history="1">
        <w:r>
          <w:rPr>
            <w:rFonts w:ascii="Times New Roman" w:hAnsi="Times New Roman"/>
            <w:sz w:val="24"/>
            <w:szCs w:val="24"/>
            <w:u w:val="single"/>
          </w:rPr>
          <w:t>Procedure of Expert Review in the Sphere of Export Control</w:t>
        </w:r>
      </w:hyperlink>
      <w:r>
        <w:rPr>
          <w:rFonts w:ascii="Times New Roman" w:hAnsi="Times New Roman"/>
          <w:sz w:val="24"/>
          <w:szCs w:val="24"/>
        </w:rPr>
        <w:t> shall be determined by the Cabinet of Ministers of Ukraine.</w:t>
      </w:r>
    </w:p>
    <w:p w14:paraId="139A7E90"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44" w:name="n350"/>
      <w:bookmarkEnd w:id="144"/>
      <w:r>
        <w:rPr>
          <w:rFonts w:ascii="Times New Roman" w:hAnsi="Times New Roman"/>
          <w:i/>
          <w:iCs/>
          <w:sz w:val="24"/>
          <w:szCs w:val="24"/>
          <w:shd w:val="clear" w:color="auto" w:fill="FFFFFF"/>
        </w:rPr>
        <w:t xml:space="preserve">{Article 11 amended pursuant to Law </w:t>
      </w:r>
      <w:hyperlink r:id="rId55"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28F61AE7" w14:textId="768A471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5" w:name="n139"/>
      <w:bookmarkEnd w:id="145"/>
      <w:r>
        <w:rPr>
          <w:rFonts w:ascii="Times New Roman" w:hAnsi="Times New Roman"/>
          <w:b/>
          <w:bCs/>
          <w:sz w:val="24"/>
          <w:szCs w:val="24"/>
        </w:rPr>
        <w:t>Article 12. </w:t>
      </w:r>
      <w:r>
        <w:rPr>
          <w:rFonts w:ascii="Times New Roman" w:hAnsi="Times New Roman"/>
          <w:sz w:val="24"/>
          <w:szCs w:val="24"/>
        </w:rPr>
        <w:t xml:space="preserve">Registration of </w:t>
      </w:r>
      <w:r w:rsidR="00084AC9">
        <w:rPr>
          <w:rFonts w:ascii="Times New Roman" w:hAnsi="Times New Roman"/>
          <w:sz w:val="24"/>
          <w:szCs w:val="24"/>
        </w:rPr>
        <w:t xml:space="preserve">Participants </w:t>
      </w:r>
      <w:r>
        <w:rPr>
          <w:rFonts w:ascii="Times New Roman" w:hAnsi="Times New Roman"/>
          <w:sz w:val="24"/>
          <w:szCs w:val="24"/>
        </w:rPr>
        <w:t>of International Transfers of Goods</w:t>
      </w:r>
    </w:p>
    <w:p w14:paraId="0472D96D" w14:textId="31D6137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6" w:name="n140"/>
      <w:bookmarkEnd w:id="146"/>
      <w:r>
        <w:rPr>
          <w:rFonts w:ascii="Times New Roman" w:hAnsi="Times New Roman"/>
          <w:sz w:val="24"/>
          <w:szCs w:val="24"/>
        </w:rPr>
        <w:t xml:space="preserve">Business entities of Ukraine, public procurement authorities in the field of defense who intend to perform international transfers of goods, including intermediary (brokerage) activities associated with international transfers of military goods, shall be registered as </w:t>
      </w:r>
      <w:r w:rsidR="00084AC9">
        <w:rPr>
          <w:rFonts w:ascii="Times New Roman" w:hAnsi="Times New Roman"/>
          <w:sz w:val="24"/>
          <w:szCs w:val="24"/>
        </w:rPr>
        <w:t xml:space="preserve">participants </w:t>
      </w:r>
      <w:r>
        <w:rPr>
          <w:rFonts w:ascii="Times New Roman" w:hAnsi="Times New Roman"/>
          <w:sz w:val="24"/>
          <w:szCs w:val="24"/>
        </w:rPr>
        <w:t>of international transfers of goods by the central executive authority implementing the government policy in the field of state export control. For this purpose, aforesaid entities shall submit information and documents for the preliminary expert review of goods to the central executive authority implementing the government policy in the field of state export control. Based on the expert review findings the central executive authority implementing the government policy in the field of state export control shall identify goods, determine the conditions of their international transfers to the specific states depending on the category of goods, types of international transfers of such goods etc., and shall issue those entities certificates of their registration as subjects of international transfers of goods along with the relevant clarifications of the specific aspects of those transfers.</w:t>
      </w:r>
    </w:p>
    <w:p w14:paraId="450BE55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47" w:name="n141"/>
      <w:bookmarkEnd w:id="147"/>
      <w:r>
        <w:rPr>
          <w:rFonts w:ascii="Times New Roman" w:hAnsi="Times New Roman"/>
          <w:i/>
          <w:iCs/>
          <w:sz w:val="24"/>
          <w:szCs w:val="24"/>
          <w:shd w:val="clear" w:color="auto" w:fill="FFFFFF"/>
        </w:rPr>
        <w:t xml:space="preserve">{Part 1 of Article 12 amended pursuant to Laws </w:t>
      </w:r>
      <w:hyperlink r:id="rId5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w:t>
      </w:r>
      <w:hyperlink r:id="rId57" w:anchor="n27"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746A240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48" w:name="n142"/>
      <w:bookmarkEnd w:id="148"/>
      <w:r>
        <w:rPr>
          <w:rFonts w:ascii="Times New Roman" w:hAnsi="Times New Roman"/>
          <w:sz w:val="24"/>
          <w:szCs w:val="24"/>
        </w:rPr>
        <w:t>Applications shall be studied and a decision to issue or to refuse issuance of a registration certification (if no additional inter-agency coordination is required) shall be taken within 30 business days upon receipt of all necessary documents.</w:t>
      </w:r>
    </w:p>
    <w:p w14:paraId="26F51030"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49" w:name="n143"/>
      <w:bookmarkEnd w:id="149"/>
      <w:r>
        <w:rPr>
          <w:rFonts w:ascii="Times New Roman" w:hAnsi="Times New Roman"/>
          <w:i/>
          <w:iCs/>
          <w:sz w:val="24"/>
          <w:szCs w:val="24"/>
          <w:shd w:val="clear" w:color="auto" w:fill="FFFFFF"/>
        </w:rPr>
        <w:t xml:space="preserve">{Article 12 supplemented with a new part pursuant to Law </w:t>
      </w:r>
      <w:hyperlink r:id="rId5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227ACDC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0" w:name="n144"/>
      <w:bookmarkEnd w:id="150"/>
      <w:r>
        <w:rPr>
          <w:rFonts w:ascii="Times New Roman" w:hAnsi="Times New Roman"/>
          <w:sz w:val="24"/>
          <w:szCs w:val="24"/>
        </w:rPr>
        <w:t>Should additional inter-agency coordination be needed, the total period for considering applications and making decisions to issue or to refuse issuance of the registration certificate shall not exceed 60 business days upon receipt of all necessary documents.</w:t>
      </w:r>
    </w:p>
    <w:p w14:paraId="5C359BB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51" w:name="n145"/>
      <w:bookmarkEnd w:id="151"/>
      <w:r>
        <w:rPr>
          <w:rFonts w:ascii="Times New Roman" w:hAnsi="Times New Roman"/>
          <w:i/>
          <w:iCs/>
          <w:sz w:val="24"/>
          <w:szCs w:val="24"/>
          <w:shd w:val="clear" w:color="auto" w:fill="FFFFFF"/>
        </w:rPr>
        <w:t xml:space="preserve">{Article 12 supplemented with a new part pursuant to Law </w:t>
      </w:r>
      <w:hyperlink r:id="rId5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0FA4AE4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2" w:name="n146"/>
      <w:bookmarkEnd w:id="152"/>
      <w:r>
        <w:rPr>
          <w:rFonts w:ascii="Times New Roman" w:hAnsi="Times New Roman"/>
          <w:sz w:val="24"/>
          <w:szCs w:val="24"/>
        </w:rPr>
        <w:t>Issuance of the registration certificate shall be denied, or the registration certificate shall be canceled or terminated by the central executive authority implementing the government policy in the field of state export control in the following cases:</w:t>
      </w:r>
    </w:p>
    <w:p w14:paraId="3BBF977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3" w:name="n147"/>
      <w:bookmarkEnd w:id="153"/>
      <w:r>
        <w:rPr>
          <w:rFonts w:ascii="Times New Roman" w:hAnsi="Times New Roman"/>
          <w:sz w:val="24"/>
          <w:szCs w:val="24"/>
        </w:rPr>
        <w:t>if the business entity or the public procurement authority in the field of defense terminates its activity in accordance with the procedure established by law;</w:t>
      </w:r>
    </w:p>
    <w:p w14:paraId="4023763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54" w:name="n148"/>
      <w:bookmarkEnd w:id="154"/>
      <w:r>
        <w:rPr>
          <w:rFonts w:ascii="Times New Roman" w:hAnsi="Times New Roman"/>
          <w:i/>
          <w:iCs/>
          <w:sz w:val="24"/>
          <w:szCs w:val="24"/>
          <w:shd w:val="clear" w:color="auto" w:fill="FFFFFF"/>
        </w:rPr>
        <w:t xml:space="preserve">{Paragraph 2 of Part 4 of Article 12 amended pursuant to Law </w:t>
      </w:r>
      <w:hyperlink r:id="rId60" w:anchor="n28"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2B7C0E9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5" w:name="n149"/>
      <w:bookmarkEnd w:id="155"/>
      <w:r>
        <w:rPr>
          <w:rFonts w:ascii="Times New Roman" w:hAnsi="Times New Roman"/>
          <w:sz w:val="24"/>
          <w:szCs w:val="24"/>
        </w:rPr>
        <w:t>certificates or clarifications thereto are found to be submitted on the basis of wrong data.</w:t>
      </w:r>
    </w:p>
    <w:p w14:paraId="51480660"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56" w:name="n150"/>
      <w:bookmarkEnd w:id="156"/>
      <w:r>
        <w:rPr>
          <w:rFonts w:ascii="Times New Roman" w:hAnsi="Times New Roman"/>
          <w:i/>
          <w:iCs/>
          <w:sz w:val="24"/>
          <w:szCs w:val="24"/>
          <w:shd w:val="clear" w:color="auto" w:fill="FFFFFF"/>
        </w:rPr>
        <w:t xml:space="preserve">{Article 12 supplemented with a new part pursuant to Law </w:t>
      </w:r>
      <w:hyperlink r:id="rId6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53297D1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7" w:name="n151"/>
      <w:bookmarkEnd w:id="157"/>
      <w:r>
        <w:rPr>
          <w:rFonts w:ascii="Times New Roman" w:hAnsi="Times New Roman"/>
          <w:sz w:val="24"/>
          <w:szCs w:val="24"/>
        </w:rPr>
        <w:t xml:space="preserve">Preliminary identification of goods, and other necessary measures associated with the obtaining of authorization documents for international transfers of such goods shall be an obligation of the </w:t>
      </w:r>
      <w:r>
        <w:rPr>
          <w:rFonts w:ascii="Times New Roman" w:hAnsi="Times New Roman"/>
          <w:sz w:val="24"/>
          <w:szCs w:val="24"/>
        </w:rPr>
        <w:lastRenderedPageBreak/>
        <w:t xml:space="preserve">business entity, the public procurement authority in the field of defense, and subjects specified in </w:t>
      </w:r>
      <w:hyperlink r:id="rId62" w:anchor="n187" w:history="1">
        <w:r>
          <w:rPr>
            <w:rFonts w:ascii="Times New Roman" w:hAnsi="Times New Roman"/>
            <w:sz w:val="24"/>
            <w:szCs w:val="24"/>
            <w:u w:val="single"/>
          </w:rPr>
          <w:t>Part 3</w:t>
        </w:r>
      </w:hyperlink>
      <w:r>
        <w:rPr>
          <w:rFonts w:ascii="Times New Roman" w:hAnsi="Times New Roman"/>
          <w:sz w:val="24"/>
          <w:szCs w:val="24"/>
        </w:rPr>
        <w:t> of Article 15 hereof.</w:t>
      </w:r>
    </w:p>
    <w:p w14:paraId="79B0007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58" w:name="n152"/>
      <w:bookmarkEnd w:id="158"/>
      <w:r>
        <w:rPr>
          <w:rFonts w:ascii="Times New Roman" w:hAnsi="Times New Roman"/>
          <w:i/>
          <w:iCs/>
          <w:sz w:val="24"/>
          <w:szCs w:val="24"/>
          <w:shd w:val="clear" w:color="auto" w:fill="FFFFFF"/>
        </w:rPr>
        <w:t xml:space="preserve">{Part 5 of Article 12 as worded by Law </w:t>
      </w:r>
      <w:hyperlink r:id="rId6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as amended by Law </w:t>
      </w:r>
      <w:hyperlink r:id="rId64" w:anchor="n29"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700EC8C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59" w:name="n153"/>
      <w:bookmarkEnd w:id="159"/>
      <w:r>
        <w:rPr>
          <w:rFonts w:ascii="Times New Roman" w:hAnsi="Times New Roman"/>
          <w:sz w:val="24"/>
          <w:szCs w:val="24"/>
        </w:rPr>
        <w:t xml:space="preserve">A business entity, a public procurement authority in the field of defense, and subjects specified in </w:t>
      </w:r>
      <w:hyperlink r:id="rId65" w:anchor="n187" w:history="1">
        <w:r>
          <w:rPr>
            <w:rFonts w:ascii="Times New Roman" w:hAnsi="Times New Roman"/>
            <w:sz w:val="24"/>
            <w:szCs w:val="24"/>
            <w:u w:val="single"/>
          </w:rPr>
          <w:t>Part 3</w:t>
        </w:r>
      </w:hyperlink>
      <w:r>
        <w:rPr>
          <w:rFonts w:ascii="Times New Roman" w:hAnsi="Times New Roman"/>
          <w:sz w:val="24"/>
          <w:szCs w:val="24"/>
        </w:rPr>
        <w:t> of Article 15 hereof shall have the right to assign preliminary identification of goods to a legal entity that was duly authorized to carry out preliminary identification of goods.</w:t>
      </w:r>
    </w:p>
    <w:p w14:paraId="02390B02"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60" w:name="n154"/>
      <w:bookmarkEnd w:id="160"/>
      <w:r>
        <w:rPr>
          <w:rFonts w:ascii="Times New Roman" w:hAnsi="Times New Roman"/>
          <w:i/>
          <w:iCs/>
          <w:sz w:val="24"/>
          <w:szCs w:val="24"/>
          <w:shd w:val="clear" w:color="auto" w:fill="FFFFFF"/>
        </w:rPr>
        <w:t xml:space="preserve">{Part 6 of Article 12 as worded by Law </w:t>
      </w:r>
      <w:hyperlink r:id="rId6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as amended by Law </w:t>
      </w:r>
      <w:hyperlink r:id="rId67" w:anchor="n30"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6167EC5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1" w:name="n155"/>
      <w:bookmarkEnd w:id="161"/>
      <w:r>
        <w:rPr>
          <w:rFonts w:ascii="Times New Roman" w:hAnsi="Times New Roman"/>
          <w:sz w:val="24"/>
          <w:szCs w:val="24"/>
        </w:rPr>
        <w:t>The central executive authority implementing the government policy in the field of state export control shall grant powers to the legal entities to carry out preliminary identification of goods in the field of state export control, and shall issue such legal entities respective certificates with annexes indicating full-time and external experts and relevant items of goods (or groups of goods) in respect of which experts carry out preliminary identification of goods.</w:t>
      </w:r>
    </w:p>
    <w:p w14:paraId="6AE1E02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62" w:name="n156"/>
      <w:bookmarkEnd w:id="162"/>
      <w:r>
        <w:rPr>
          <w:rFonts w:ascii="Times New Roman" w:hAnsi="Times New Roman"/>
          <w:i/>
          <w:iCs/>
          <w:sz w:val="24"/>
          <w:szCs w:val="24"/>
          <w:shd w:val="clear" w:color="auto" w:fill="FFFFFF"/>
        </w:rPr>
        <w:t xml:space="preserve">{Article 12 supplemented with a new part pursuant to Law </w:t>
      </w:r>
      <w:hyperlink r:id="rId6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6612B4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3" w:name="n157"/>
      <w:bookmarkEnd w:id="163"/>
      <w:r>
        <w:rPr>
          <w:rFonts w:ascii="Times New Roman" w:hAnsi="Times New Roman"/>
          <w:sz w:val="24"/>
          <w:szCs w:val="24"/>
        </w:rPr>
        <w:t>The procedure for granting such powers shall be determined by the Cabinet of Ministers of Ukraine.</w:t>
      </w:r>
    </w:p>
    <w:p w14:paraId="08C55CD2" w14:textId="7CB4F16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4" w:name="n158"/>
      <w:bookmarkEnd w:id="164"/>
      <w:r>
        <w:rPr>
          <w:rFonts w:ascii="Times New Roman" w:hAnsi="Times New Roman"/>
          <w:sz w:val="24"/>
          <w:szCs w:val="24"/>
        </w:rPr>
        <w:t>Applications shall be studied and a decision to issue or to refuse issuance of a certificate of authorization of the legal entity to carry out preliminary identification of goods subject to state export control (if no additional inter-agency coordination is required) shall be taken within 45 business days upon receipt of all necessary documents.</w:t>
      </w:r>
    </w:p>
    <w:p w14:paraId="16868FA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65" w:name="n159"/>
      <w:bookmarkEnd w:id="165"/>
      <w:r>
        <w:rPr>
          <w:rFonts w:ascii="Times New Roman" w:hAnsi="Times New Roman"/>
          <w:i/>
          <w:iCs/>
          <w:sz w:val="24"/>
          <w:szCs w:val="24"/>
          <w:shd w:val="clear" w:color="auto" w:fill="FFFFFF"/>
        </w:rPr>
        <w:t xml:space="preserve">{Article 12 supplemented with Part 9 pursuant to Law </w:t>
      </w:r>
      <w:hyperlink r:id="rId6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34299D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6" w:name="n160"/>
      <w:bookmarkEnd w:id="166"/>
      <w:r>
        <w:rPr>
          <w:rFonts w:ascii="Times New Roman" w:hAnsi="Times New Roman"/>
          <w:sz w:val="24"/>
          <w:szCs w:val="24"/>
        </w:rPr>
        <w:t>Should additional inter-agency coordination be needed, the ministries and other government bodies shall submit a relevant conclusion within 15 days upon receipt of a request from the central executive authority implementing the government policy in the field of state export control.</w:t>
      </w:r>
    </w:p>
    <w:p w14:paraId="6D14BD92"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67" w:name="n161"/>
      <w:bookmarkEnd w:id="167"/>
      <w:r>
        <w:rPr>
          <w:rFonts w:ascii="Times New Roman" w:hAnsi="Times New Roman"/>
          <w:i/>
          <w:iCs/>
          <w:sz w:val="24"/>
          <w:szCs w:val="24"/>
          <w:shd w:val="clear" w:color="auto" w:fill="FFFFFF"/>
        </w:rPr>
        <w:t xml:space="preserve">{Article 12 supplemented with Part 10 pursuant to Law </w:t>
      </w:r>
      <w:hyperlink r:id="rId7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FB97C8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8" w:name="n162"/>
      <w:bookmarkEnd w:id="168"/>
      <w:r>
        <w:rPr>
          <w:rFonts w:ascii="Times New Roman" w:hAnsi="Times New Roman"/>
          <w:sz w:val="24"/>
          <w:szCs w:val="24"/>
        </w:rPr>
        <w:t>Issuance of a certificate of authorization to carry out preliminary identification of goods in the field of state export control or its prolongation shall be denied in the following cases:</w:t>
      </w:r>
    </w:p>
    <w:p w14:paraId="19EB35DD" w14:textId="449CDE7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69" w:name="n163"/>
      <w:bookmarkEnd w:id="169"/>
      <w:r>
        <w:rPr>
          <w:rFonts w:ascii="Times New Roman" w:hAnsi="Times New Roman"/>
          <w:sz w:val="24"/>
          <w:szCs w:val="24"/>
        </w:rPr>
        <w:t xml:space="preserve">if the documents submitted by a legal entity </w:t>
      </w:r>
      <w:r w:rsidR="00084AC9">
        <w:rPr>
          <w:rFonts w:ascii="Times New Roman" w:hAnsi="Times New Roman"/>
          <w:sz w:val="24"/>
          <w:szCs w:val="24"/>
        </w:rPr>
        <w:t>feature false information</w:t>
      </w:r>
      <w:r>
        <w:rPr>
          <w:rFonts w:ascii="Times New Roman" w:hAnsi="Times New Roman"/>
          <w:sz w:val="24"/>
          <w:szCs w:val="24"/>
        </w:rPr>
        <w:t>;</w:t>
      </w:r>
    </w:p>
    <w:p w14:paraId="6F7E2B8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0" w:name="n164"/>
      <w:bookmarkEnd w:id="170"/>
      <w:r>
        <w:rPr>
          <w:rFonts w:ascii="Times New Roman" w:hAnsi="Times New Roman"/>
          <w:sz w:val="24"/>
          <w:szCs w:val="24"/>
        </w:rPr>
        <w:t>if a legal entity fails to submit all necessary documents;</w:t>
      </w:r>
    </w:p>
    <w:p w14:paraId="565A09B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1" w:name="n165"/>
      <w:bookmarkEnd w:id="171"/>
      <w:r>
        <w:rPr>
          <w:rFonts w:ascii="Times New Roman" w:hAnsi="Times New Roman"/>
          <w:sz w:val="24"/>
          <w:szCs w:val="24"/>
        </w:rPr>
        <w:t>if a legal entity violates state export control legislation.</w:t>
      </w:r>
    </w:p>
    <w:p w14:paraId="573328D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72" w:name="n166"/>
      <w:bookmarkEnd w:id="172"/>
      <w:r>
        <w:rPr>
          <w:rFonts w:ascii="Times New Roman" w:hAnsi="Times New Roman"/>
          <w:i/>
          <w:iCs/>
          <w:sz w:val="24"/>
          <w:szCs w:val="24"/>
          <w:shd w:val="clear" w:color="auto" w:fill="FFFFFF"/>
        </w:rPr>
        <w:t xml:space="preserve">{Article 12 supplemented with Part 11 pursuant to Law </w:t>
      </w:r>
      <w:hyperlink r:id="rId7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60B3846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3" w:name="n167"/>
      <w:bookmarkEnd w:id="173"/>
      <w:r>
        <w:rPr>
          <w:rFonts w:ascii="Times New Roman" w:hAnsi="Times New Roman"/>
          <w:sz w:val="24"/>
          <w:szCs w:val="24"/>
        </w:rPr>
        <w:t>A certificate of authorization shall be canceled in the following cases:</w:t>
      </w:r>
    </w:p>
    <w:p w14:paraId="61EAF5EC"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4" w:name="n168"/>
      <w:bookmarkEnd w:id="174"/>
      <w:r>
        <w:rPr>
          <w:rFonts w:ascii="Times New Roman" w:hAnsi="Times New Roman"/>
          <w:sz w:val="24"/>
          <w:szCs w:val="24"/>
        </w:rPr>
        <w:t>if a competent legal entity violates state export control legislation;</w:t>
      </w:r>
    </w:p>
    <w:p w14:paraId="0DE959C5" w14:textId="510F7F5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5" w:name="n169"/>
      <w:bookmarkEnd w:id="175"/>
      <w:r>
        <w:rPr>
          <w:rFonts w:ascii="Times New Roman" w:hAnsi="Times New Roman"/>
          <w:sz w:val="24"/>
          <w:szCs w:val="24"/>
        </w:rPr>
        <w:t xml:space="preserve">if a competent legal entity </w:t>
      </w:r>
      <w:r w:rsidR="00084AC9">
        <w:rPr>
          <w:rFonts w:ascii="Times New Roman" w:hAnsi="Times New Roman"/>
          <w:sz w:val="24"/>
          <w:szCs w:val="24"/>
        </w:rPr>
        <w:t xml:space="preserve">knowingly </w:t>
      </w:r>
      <w:r>
        <w:rPr>
          <w:rFonts w:ascii="Times New Roman" w:hAnsi="Times New Roman"/>
          <w:sz w:val="24"/>
          <w:szCs w:val="24"/>
        </w:rPr>
        <w:t>submits a false conclusion on the preliminary identification of goods;</w:t>
      </w:r>
    </w:p>
    <w:p w14:paraId="4C2597C8" w14:textId="123BEC5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6" w:name="n170"/>
      <w:bookmarkEnd w:id="176"/>
      <w:r>
        <w:rPr>
          <w:rFonts w:ascii="Times New Roman" w:hAnsi="Times New Roman"/>
          <w:sz w:val="24"/>
          <w:szCs w:val="24"/>
        </w:rPr>
        <w:t xml:space="preserve">if the certificate of authorization of a legal entity to carry out preliminary identification of goods in the field of state export control is found to be issued to the legal entity on the basis of </w:t>
      </w:r>
      <w:r w:rsidR="00084AC9">
        <w:rPr>
          <w:rFonts w:ascii="Times New Roman" w:hAnsi="Times New Roman"/>
          <w:sz w:val="24"/>
          <w:szCs w:val="24"/>
        </w:rPr>
        <w:t xml:space="preserve">false information </w:t>
      </w:r>
      <w:r>
        <w:rPr>
          <w:rFonts w:ascii="Times New Roman" w:hAnsi="Times New Roman"/>
          <w:sz w:val="24"/>
          <w:szCs w:val="24"/>
        </w:rPr>
        <w:t>submitted by the latter;</w:t>
      </w:r>
    </w:p>
    <w:p w14:paraId="593CBCD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7" w:name="n171"/>
      <w:bookmarkEnd w:id="177"/>
      <w:r>
        <w:rPr>
          <w:rFonts w:ascii="Times New Roman" w:hAnsi="Times New Roman"/>
          <w:sz w:val="24"/>
          <w:szCs w:val="24"/>
        </w:rPr>
        <w:t>if a competent legal entity submits a conclusion on the preliminary identification issued in breach of the conformity established in annexes to the certificate for experts and goods (groups of goods) which undergo expert review by those experts;</w:t>
      </w:r>
    </w:p>
    <w:p w14:paraId="0A25F84D" w14:textId="108E55E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78" w:name="n172"/>
      <w:bookmarkEnd w:id="178"/>
      <w:r>
        <w:rPr>
          <w:rFonts w:ascii="Times New Roman" w:hAnsi="Times New Roman"/>
          <w:sz w:val="24"/>
          <w:szCs w:val="24"/>
        </w:rPr>
        <w:lastRenderedPageBreak/>
        <w:t xml:space="preserve">upon </w:t>
      </w:r>
      <w:r w:rsidR="00084AC9">
        <w:rPr>
          <w:rFonts w:ascii="Times New Roman" w:hAnsi="Times New Roman"/>
          <w:sz w:val="24"/>
          <w:szCs w:val="24"/>
        </w:rPr>
        <w:t>termination</w:t>
      </w:r>
      <w:r>
        <w:rPr>
          <w:rFonts w:ascii="Times New Roman" w:hAnsi="Times New Roman"/>
          <w:sz w:val="24"/>
          <w:szCs w:val="24"/>
        </w:rPr>
        <w:t xml:space="preserve"> of the legal entity, or on the basis of its </w:t>
      </w:r>
      <w:r w:rsidR="00084AC9">
        <w:rPr>
          <w:rFonts w:ascii="Times New Roman" w:hAnsi="Times New Roman"/>
          <w:sz w:val="24"/>
          <w:szCs w:val="24"/>
        </w:rPr>
        <w:t>request</w:t>
      </w:r>
      <w:r>
        <w:rPr>
          <w:rFonts w:ascii="Times New Roman" w:hAnsi="Times New Roman"/>
          <w:sz w:val="24"/>
          <w:szCs w:val="24"/>
        </w:rPr>
        <w:t>.</w:t>
      </w:r>
    </w:p>
    <w:p w14:paraId="6DB3542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79" w:name="n173"/>
      <w:bookmarkEnd w:id="179"/>
      <w:r>
        <w:rPr>
          <w:rFonts w:ascii="Times New Roman" w:hAnsi="Times New Roman"/>
          <w:i/>
          <w:iCs/>
          <w:sz w:val="24"/>
          <w:szCs w:val="24"/>
          <w:shd w:val="clear" w:color="auto" w:fill="FFFFFF"/>
        </w:rPr>
        <w:t xml:space="preserve">{Article 12 supplemented with Part 12 pursuant to Law </w:t>
      </w:r>
      <w:hyperlink r:id="rId72"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13B110A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80" w:name="n351"/>
      <w:bookmarkEnd w:id="180"/>
      <w:r>
        <w:rPr>
          <w:rFonts w:ascii="Times New Roman" w:hAnsi="Times New Roman"/>
          <w:i/>
          <w:iCs/>
          <w:sz w:val="24"/>
          <w:szCs w:val="24"/>
          <w:shd w:val="clear" w:color="auto" w:fill="FFFFFF"/>
        </w:rPr>
        <w:t xml:space="preserve">{Article 12 amended pursuant to Law </w:t>
      </w:r>
      <w:hyperlink r:id="rId73"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0AD8831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1" w:name="n174"/>
      <w:bookmarkEnd w:id="181"/>
      <w:r>
        <w:rPr>
          <w:rFonts w:ascii="Times New Roman" w:hAnsi="Times New Roman"/>
          <w:b/>
          <w:bCs/>
          <w:sz w:val="24"/>
          <w:szCs w:val="24"/>
        </w:rPr>
        <w:t>Article 13. </w:t>
      </w:r>
      <w:r>
        <w:rPr>
          <w:rFonts w:ascii="Times New Roman" w:hAnsi="Times New Roman"/>
          <w:sz w:val="24"/>
          <w:szCs w:val="24"/>
        </w:rPr>
        <w:t>Powers to Conduct International Transfers of Goods</w:t>
      </w:r>
    </w:p>
    <w:p w14:paraId="2F2A4B4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2" w:name="n175"/>
      <w:bookmarkEnd w:id="182"/>
      <w:r>
        <w:rPr>
          <w:rFonts w:ascii="Times New Roman" w:hAnsi="Times New Roman"/>
          <w:sz w:val="24"/>
          <w:szCs w:val="24"/>
        </w:rPr>
        <w:t>In order to export or import military goods and goods containing state secrets, business entities shall receive the necessary authority from the Cabinet of Ministers of Ukraine.</w:t>
      </w:r>
    </w:p>
    <w:bookmarkStart w:id="183" w:name="n176"/>
    <w:bookmarkEnd w:id="183"/>
    <w:p w14:paraId="0496733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r w:rsidRPr="0087062C">
        <w:rPr>
          <w:rFonts w:ascii="Times New Roman" w:eastAsia="Times New Roman" w:hAnsi="Times New Roman" w:cs="Times New Roman"/>
          <w:sz w:val="24"/>
          <w:szCs w:val="24"/>
        </w:rPr>
        <w:fldChar w:fldCharType="begin"/>
      </w:r>
      <w:r w:rsidRPr="0087062C">
        <w:rPr>
          <w:rFonts w:ascii="Times New Roman" w:eastAsia="Times New Roman" w:hAnsi="Times New Roman" w:cs="Times New Roman"/>
          <w:sz w:val="24"/>
          <w:szCs w:val="24"/>
        </w:rPr>
        <w:instrText xml:space="preserve"> HYPERLINK "https://zakon.rada.gov.ua/laws/show/838-98-п" \t "_blank" </w:instrText>
      </w:r>
      <w:r w:rsidRPr="0087062C">
        <w:rPr>
          <w:rFonts w:ascii="Times New Roman" w:eastAsia="Times New Roman" w:hAnsi="Times New Roman" w:cs="Times New Roman"/>
          <w:sz w:val="24"/>
          <w:szCs w:val="24"/>
        </w:rPr>
        <w:fldChar w:fldCharType="separate"/>
      </w:r>
      <w:r>
        <w:rPr>
          <w:rFonts w:ascii="Times New Roman" w:hAnsi="Times New Roman"/>
          <w:sz w:val="24"/>
          <w:szCs w:val="24"/>
          <w:u w:val="single"/>
        </w:rPr>
        <w:t xml:space="preserve">The procedure </w:t>
      </w:r>
      <w:r w:rsidR="007D05DC">
        <w:rPr>
          <w:rFonts w:ascii="Times New Roman" w:hAnsi="Times New Roman"/>
          <w:sz w:val="24"/>
          <w:szCs w:val="24"/>
          <w:u w:val="single"/>
        </w:rPr>
        <w:t>for receiving</w:t>
      </w:r>
      <w:r>
        <w:rPr>
          <w:rFonts w:ascii="Times New Roman" w:hAnsi="Times New Roman"/>
          <w:sz w:val="24"/>
          <w:szCs w:val="24"/>
          <w:u w:val="single"/>
        </w:rPr>
        <w:t xml:space="preserve"> and canceling powers to export and import military goods and goods containing state secrets</w:t>
      </w:r>
      <w:r w:rsidRPr="0087062C">
        <w:rPr>
          <w:rFonts w:ascii="Times New Roman" w:eastAsia="Times New Roman" w:hAnsi="Times New Roman" w:cs="Times New Roman"/>
          <w:sz w:val="24"/>
          <w:szCs w:val="24"/>
        </w:rPr>
        <w:fldChar w:fldCharType="end"/>
      </w:r>
      <w:r>
        <w:rPr>
          <w:rFonts w:ascii="Times New Roman" w:hAnsi="Times New Roman"/>
          <w:sz w:val="24"/>
          <w:szCs w:val="24"/>
        </w:rPr>
        <w:t> shall be established by the Cabinet of Ministers of Ukraine.</w:t>
      </w:r>
    </w:p>
    <w:p w14:paraId="1ACE634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4" w:name="n177"/>
      <w:bookmarkEnd w:id="184"/>
      <w:r>
        <w:rPr>
          <w:rFonts w:ascii="Times New Roman" w:hAnsi="Times New Roman"/>
          <w:sz w:val="24"/>
          <w:szCs w:val="24"/>
        </w:rPr>
        <w:t>public procurement authorities in the field of defense shall receive powers to import military goods and goods containing state secrets upon decision of the Cabinet of Ministers of Ukraine.</w:t>
      </w:r>
    </w:p>
    <w:p w14:paraId="7AC2E53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85" w:name="n178"/>
      <w:bookmarkEnd w:id="185"/>
      <w:r>
        <w:rPr>
          <w:rFonts w:ascii="Times New Roman" w:hAnsi="Times New Roman"/>
          <w:i/>
          <w:iCs/>
          <w:sz w:val="24"/>
          <w:szCs w:val="24"/>
          <w:shd w:val="clear" w:color="auto" w:fill="FFFFFF"/>
        </w:rPr>
        <w:t xml:space="preserve">{Article 13 supplemented with Part 3 pursuant to Law </w:t>
      </w:r>
      <w:hyperlink r:id="rId74" w:anchor="n31"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21E0740E"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86" w:name="n352"/>
      <w:bookmarkEnd w:id="186"/>
      <w:r>
        <w:rPr>
          <w:rFonts w:ascii="Times New Roman" w:hAnsi="Times New Roman"/>
          <w:i/>
          <w:iCs/>
          <w:sz w:val="24"/>
          <w:szCs w:val="24"/>
          <w:shd w:val="clear" w:color="auto" w:fill="FFFFFF"/>
        </w:rPr>
        <w:t xml:space="preserve">{Article 13 amended pursuant to Law </w:t>
      </w:r>
      <w:hyperlink r:id="rId75"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3AD10757" w14:textId="05016E42"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7" w:name="n179"/>
      <w:bookmarkEnd w:id="187"/>
      <w:r>
        <w:rPr>
          <w:rFonts w:ascii="Times New Roman" w:hAnsi="Times New Roman"/>
          <w:b/>
          <w:bCs/>
          <w:sz w:val="24"/>
          <w:szCs w:val="24"/>
        </w:rPr>
        <w:t>Article 14. </w:t>
      </w:r>
      <w:r w:rsidR="00084AC9">
        <w:rPr>
          <w:rFonts w:ascii="Times New Roman" w:hAnsi="Times New Roman"/>
          <w:sz w:val="24"/>
          <w:szCs w:val="24"/>
        </w:rPr>
        <w:t>Internal Compliance Program</w:t>
      </w:r>
    </w:p>
    <w:p w14:paraId="00136EAC" w14:textId="22EF8E8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8" w:name="n180"/>
      <w:bookmarkEnd w:id="188"/>
      <w:r>
        <w:rPr>
          <w:rFonts w:ascii="Times New Roman" w:hAnsi="Times New Roman"/>
          <w:sz w:val="24"/>
          <w:szCs w:val="24"/>
        </w:rPr>
        <w:t>In order to comply with the legislative requirements in the field of state export control at all stages of international transfers of goods, a subject of international transfers of goods shall create a</w:t>
      </w:r>
      <w:r w:rsidR="00084AC9">
        <w:rPr>
          <w:rFonts w:ascii="Times New Roman" w:hAnsi="Times New Roman"/>
          <w:sz w:val="24"/>
          <w:szCs w:val="24"/>
        </w:rPr>
        <w:t>n</w:t>
      </w:r>
      <w:r>
        <w:rPr>
          <w:rFonts w:ascii="Times New Roman" w:hAnsi="Times New Roman"/>
          <w:sz w:val="24"/>
          <w:szCs w:val="24"/>
        </w:rPr>
        <w:t xml:space="preserve"> </w:t>
      </w:r>
      <w:r w:rsidR="00084AC9">
        <w:rPr>
          <w:rFonts w:ascii="Times New Roman" w:hAnsi="Times New Roman"/>
          <w:sz w:val="24"/>
          <w:szCs w:val="24"/>
        </w:rPr>
        <w:t>ICP</w:t>
      </w:r>
      <w:r>
        <w:rPr>
          <w:rFonts w:ascii="Times New Roman" w:hAnsi="Times New Roman"/>
          <w:sz w:val="24"/>
          <w:szCs w:val="24"/>
        </w:rPr>
        <w:t xml:space="preserve"> pursuant to the recommendations of the central executive authority implementing the government policy in the field of state export control, which facilitates the creation of such system and provides information support.</w:t>
      </w:r>
    </w:p>
    <w:p w14:paraId="04897CB4" w14:textId="2F7881D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89" w:name="n181"/>
      <w:bookmarkEnd w:id="189"/>
      <w:r>
        <w:rPr>
          <w:rFonts w:ascii="Times New Roman" w:hAnsi="Times New Roman"/>
          <w:sz w:val="24"/>
          <w:szCs w:val="24"/>
        </w:rPr>
        <w:t>Creation of a</w:t>
      </w:r>
      <w:r w:rsidR="00084AC9">
        <w:rPr>
          <w:rFonts w:ascii="Times New Roman" w:hAnsi="Times New Roman"/>
          <w:sz w:val="24"/>
          <w:szCs w:val="24"/>
        </w:rPr>
        <w:t>n</w:t>
      </w:r>
      <w:r>
        <w:rPr>
          <w:rFonts w:ascii="Times New Roman" w:hAnsi="Times New Roman"/>
          <w:sz w:val="24"/>
          <w:szCs w:val="24"/>
        </w:rPr>
        <w:t xml:space="preserve"> </w:t>
      </w:r>
      <w:r w:rsidR="00084AC9">
        <w:rPr>
          <w:rFonts w:ascii="Times New Roman" w:hAnsi="Times New Roman"/>
          <w:sz w:val="24"/>
          <w:szCs w:val="24"/>
        </w:rPr>
        <w:t>ICP</w:t>
      </w:r>
      <w:r>
        <w:rPr>
          <w:rFonts w:ascii="Times New Roman" w:hAnsi="Times New Roman"/>
          <w:sz w:val="24"/>
          <w:szCs w:val="24"/>
        </w:rPr>
        <w:t xml:space="preserve"> shall be mandatory for a </w:t>
      </w:r>
      <w:r w:rsidR="00084AC9">
        <w:rPr>
          <w:rFonts w:ascii="Times New Roman" w:hAnsi="Times New Roman"/>
          <w:sz w:val="24"/>
          <w:szCs w:val="24"/>
        </w:rPr>
        <w:t xml:space="preserve">participant </w:t>
      </w:r>
      <w:r>
        <w:rPr>
          <w:rFonts w:ascii="Times New Roman" w:hAnsi="Times New Roman"/>
          <w:sz w:val="24"/>
          <w:szCs w:val="24"/>
        </w:rPr>
        <w:t xml:space="preserve">of international transfers of goods who intends to receive from the Cabinet of Ministers of Ukraine the powers to export or import military goods and goods containing state secret, or who intends to receive a general or an open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w:t>
      </w:r>
    </w:p>
    <w:p w14:paraId="2981AC0F" w14:textId="21B6DA4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0" w:name="n182"/>
      <w:bookmarkEnd w:id="190"/>
      <w:r>
        <w:rPr>
          <w:rFonts w:ascii="Times New Roman" w:hAnsi="Times New Roman"/>
          <w:sz w:val="24"/>
          <w:szCs w:val="24"/>
        </w:rPr>
        <w:t xml:space="preserve">The central executive authority implementing the government policy in the field of state export control shall assess </w:t>
      </w:r>
      <w:r w:rsidR="00084AC9">
        <w:rPr>
          <w:rFonts w:ascii="Times New Roman" w:hAnsi="Times New Roman"/>
          <w:sz w:val="24"/>
          <w:szCs w:val="24"/>
        </w:rPr>
        <w:t>ICPs</w:t>
      </w:r>
      <w:r>
        <w:rPr>
          <w:rFonts w:ascii="Times New Roman" w:hAnsi="Times New Roman"/>
          <w:sz w:val="24"/>
          <w:szCs w:val="24"/>
        </w:rPr>
        <w:t xml:space="preserve"> created by </w:t>
      </w:r>
      <w:r w:rsidR="00084AC9">
        <w:rPr>
          <w:rFonts w:ascii="Times New Roman" w:hAnsi="Times New Roman"/>
          <w:sz w:val="24"/>
          <w:szCs w:val="24"/>
        </w:rPr>
        <w:t xml:space="preserve">the participants </w:t>
      </w:r>
      <w:r>
        <w:rPr>
          <w:rFonts w:ascii="Times New Roman" w:hAnsi="Times New Roman"/>
          <w:sz w:val="24"/>
          <w:szCs w:val="24"/>
        </w:rPr>
        <w:t xml:space="preserve">of international transfers of goods, and shall issue certificates of assessment to such </w:t>
      </w:r>
      <w:r w:rsidR="00084AC9">
        <w:rPr>
          <w:rFonts w:ascii="Times New Roman" w:hAnsi="Times New Roman"/>
          <w:sz w:val="24"/>
          <w:szCs w:val="24"/>
        </w:rPr>
        <w:t>participants</w:t>
      </w:r>
      <w:r>
        <w:rPr>
          <w:rFonts w:ascii="Times New Roman" w:hAnsi="Times New Roman"/>
          <w:sz w:val="24"/>
          <w:szCs w:val="24"/>
        </w:rPr>
        <w:t>.</w:t>
      </w:r>
    </w:p>
    <w:p w14:paraId="6EB2721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1" w:name="n183"/>
      <w:bookmarkEnd w:id="191"/>
      <w:r>
        <w:t xml:space="preserve">The </w:t>
      </w:r>
      <w:hyperlink r:id="rId76" w:tgtFrame="_blank" w:history="1">
        <w:r>
          <w:rPr>
            <w:rFonts w:ascii="Times New Roman" w:hAnsi="Times New Roman"/>
            <w:sz w:val="24"/>
            <w:szCs w:val="24"/>
            <w:u w:val="single"/>
          </w:rPr>
          <w:t>assessment procedure</w:t>
        </w:r>
      </w:hyperlink>
      <w:r>
        <w:rPr>
          <w:rFonts w:ascii="Times New Roman" w:hAnsi="Times New Roman"/>
          <w:sz w:val="24"/>
          <w:szCs w:val="24"/>
        </w:rPr>
        <w:t> shall be determined by the Cabinet of Ministers of Ukraine.</w:t>
      </w:r>
    </w:p>
    <w:p w14:paraId="4ECFBE49" w14:textId="17A7ED7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2" w:name="n184"/>
      <w:bookmarkEnd w:id="192"/>
      <w:r>
        <w:rPr>
          <w:rFonts w:ascii="Times New Roman" w:hAnsi="Times New Roman"/>
          <w:b/>
          <w:bCs/>
          <w:sz w:val="24"/>
          <w:szCs w:val="24"/>
        </w:rPr>
        <w:t>Article 15. </w:t>
      </w:r>
      <w:r>
        <w:rPr>
          <w:rFonts w:ascii="Times New Roman" w:hAnsi="Times New Roman"/>
          <w:sz w:val="24"/>
          <w:szCs w:val="24"/>
        </w:rPr>
        <w:t xml:space="preserve"> </w:t>
      </w:r>
      <w:r w:rsidR="0067452C">
        <w:rPr>
          <w:rFonts w:ascii="Times New Roman" w:hAnsi="Times New Roman"/>
          <w:sz w:val="24"/>
          <w:szCs w:val="24"/>
        </w:rPr>
        <w:t>Permit</w:t>
      </w:r>
      <w:r>
        <w:rPr>
          <w:rFonts w:ascii="Times New Roman" w:hAnsi="Times New Roman"/>
          <w:sz w:val="24"/>
          <w:szCs w:val="24"/>
        </w:rPr>
        <w:t xml:space="preserve"> and an </w:t>
      </w:r>
      <w:r w:rsidR="0067452C">
        <w:rPr>
          <w:rFonts w:ascii="Times New Roman" w:hAnsi="Times New Roman"/>
          <w:sz w:val="24"/>
          <w:szCs w:val="24"/>
        </w:rPr>
        <w:t>Conclusion</w:t>
      </w:r>
    </w:p>
    <w:p w14:paraId="12C3DFF2" w14:textId="0269F95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3" w:name="n185"/>
      <w:bookmarkEnd w:id="193"/>
      <w:r>
        <w:rPr>
          <w:rFonts w:ascii="Times New Roman" w:hAnsi="Times New Roman"/>
          <w:sz w:val="24"/>
          <w:szCs w:val="24"/>
        </w:rPr>
        <w:t xml:space="preserve">A </w:t>
      </w:r>
      <w:r w:rsidR="0067452C">
        <w:rPr>
          <w:rFonts w:ascii="Times New Roman" w:hAnsi="Times New Roman"/>
          <w:sz w:val="24"/>
          <w:szCs w:val="24"/>
        </w:rPr>
        <w:t>permit</w:t>
      </w:r>
      <w:r>
        <w:rPr>
          <w:rFonts w:ascii="Times New Roman" w:hAnsi="Times New Roman"/>
          <w:sz w:val="24"/>
          <w:szCs w:val="24"/>
        </w:rPr>
        <w:t xml:space="preserve"> or a </w:t>
      </w:r>
      <w:r w:rsidR="0067452C">
        <w:rPr>
          <w:rFonts w:ascii="Times New Roman" w:hAnsi="Times New Roman"/>
          <w:sz w:val="24"/>
          <w:szCs w:val="24"/>
        </w:rPr>
        <w:t>conclusion</w:t>
      </w:r>
      <w:r>
        <w:rPr>
          <w:rFonts w:ascii="Times New Roman" w:hAnsi="Times New Roman"/>
          <w:sz w:val="24"/>
          <w:szCs w:val="24"/>
        </w:rPr>
        <w:t xml:space="preserve"> shall be issued by the central executive authority implementing the government policy in the field of state export control as a one-time, general, or open document.</w:t>
      </w:r>
    </w:p>
    <w:p w14:paraId="7F731031" w14:textId="4675EB7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4" w:name="n186"/>
      <w:bookmarkEnd w:id="194"/>
      <w:r>
        <w:rPr>
          <w:rFonts w:ascii="Times New Roman" w:hAnsi="Times New Roman"/>
          <w:sz w:val="24"/>
          <w:szCs w:val="24"/>
        </w:rPr>
        <w:t xml:space="preserve">A one-time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shall be issued to a </w:t>
      </w:r>
      <w:r w:rsidR="00084AC9">
        <w:rPr>
          <w:rFonts w:ascii="Times New Roman" w:hAnsi="Times New Roman"/>
          <w:sz w:val="24"/>
          <w:szCs w:val="24"/>
        </w:rPr>
        <w:t xml:space="preserve">participant </w:t>
      </w:r>
      <w:r>
        <w:rPr>
          <w:rFonts w:ascii="Times New Roman" w:hAnsi="Times New Roman"/>
          <w:sz w:val="24"/>
          <w:szCs w:val="24"/>
        </w:rPr>
        <w:t>of international transfers of goods to carry on negotiations associated with the conclusion of specific foreign trade agreements (contracts) for international transfers of goods or for specific transfers of goods according to those agreements (contracts), and shall be valid during the established period, which shall not exceed one year. This period may be extended by the central executive authority implementing the government policy in the field of state export control on the basis of a grounded request of the subject of international transfers of goods for no more than the term of the foreign trade agreement (contract).</w:t>
      </w:r>
    </w:p>
    <w:p w14:paraId="7C411A5D" w14:textId="0AEB0D4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5" w:name="n187"/>
      <w:bookmarkEnd w:id="195"/>
      <w:r>
        <w:rPr>
          <w:rFonts w:ascii="Times New Roman" w:hAnsi="Times New Roman"/>
          <w:sz w:val="24"/>
          <w:szCs w:val="24"/>
        </w:rPr>
        <w:t xml:space="preserve">A one-time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may be issued to (i) a foreign </w:t>
      </w:r>
      <w:r w:rsidR="00084AC9">
        <w:rPr>
          <w:rFonts w:ascii="Times New Roman" w:hAnsi="Times New Roman"/>
          <w:sz w:val="24"/>
          <w:szCs w:val="24"/>
        </w:rPr>
        <w:t>participant</w:t>
      </w:r>
      <w:r w:rsidR="00084AC9" w:rsidDel="00084AC9">
        <w:rPr>
          <w:rFonts w:ascii="Times New Roman" w:hAnsi="Times New Roman"/>
          <w:sz w:val="24"/>
          <w:szCs w:val="24"/>
        </w:rPr>
        <w:t xml:space="preserve"> </w:t>
      </w:r>
      <w:r>
        <w:rPr>
          <w:rFonts w:ascii="Times New Roman" w:hAnsi="Times New Roman"/>
          <w:sz w:val="24"/>
          <w:szCs w:val="24"/>
        </w:rPr>
        <w:t xml:space="preserve">of economic or other activity who performs international transfers of dual-use goods under the international treaties concluded on behalf of Ukraine or the Government of Ukraine, or the transit of goods across the territory of Ukraine, temporary </w:t>
      </w:r>
      <w:r w:rsidR="00084AC9">
        <w:rPr>
          <w:rFonts w:ascii="Times New Roman" w:hAnsi="Times New Roman"/>
          <w:sz w:val="24"/>
          <w:szCs w:val="24"/>
        </w:rPr>
        <w:t xml:space="preserve">brining </w:t>
      </w:r>
      <w:r>
        <w:rPr>
          <w:rFonts w:ascii="Times New Roman" w:hAnsi="Times New Roman"/>
          <w:sz w:val="24"/>
          <w:szCs w:val="24"/>
        </w:rPr>
        <w:t xml:space="preserve">of goods to the territory of Ukraine for display as </w:t>
      </w:r>
      <w:r w:rsidR="00084AC9">
        <w:rPr>
          <w:rFonts w:ascii="Times New Roman" w:hAnsi="Times New Roman"/>
          <w:sz w:val="24"/>
          <w:szCs w:val="24"/>
        </w:rPr>
        <w:t xml:space="preserve">exhibits </w:t>
      </w:r>
      <w:r>
        <w:rPr>
          <w:rFonts w:ascii="Times New Roman" w:hAnsi="Times New Roman"/>
          <w:sz w:val="24"/>
          <w:szCs w:val="24"/>
        </w:rPr>
        <w:t xml:space="preserve">at the international exhibitions and fairs, or for testing, (ii) </w:t>
      </w:r>
      <w:r w:rsidR="00084AC9">
        <w:rPr>
          <w:rFonts w:ascii="Times New Roman" w:hAnsi="Times New Roman"/>
          <w:sz w:val="24"/>
          <w:szCs w:val="24"/>
        </w:rPr>
        <w:t xml:space="preserve">to </w:t>
      </w:r>
      <w:r>
        <w:rPr>
          <w:rFonts w:ascii="Times New Roman" w:hAnsi="Times New Roman"/>
          <w:sz w:val="24"/>
          <w:szCs w:val="24"/>
        </w:rPr>
        <w:t xml:space="preserve">military </w:t>
      </w:r>
      <w:r w:rsidR="00084AC9">
        <w:rPr>
          <w:rFonts w:ascii="Times New Roman" w:hAnsi="Times New Roman"/>
          <w:sz w:val="24"/>
          <w:szCs w:val="24"/>
        </w:rPr>
        <w:t>formations</w:t>
      </w:r>
      <w:r>
        <w:rPr>
          <w:rFonts w:ascii="Times New Roman" w:hAnsi="Times New Roman"/>
          <w:sz w:val="24"/>
          <w:szCs w:val="24"/>
        </w:rPr>
        <w:t xml:space="preserve">, law enforcement agencies, civil defense bodies and units of Ukraine who perform temporary </w:t>
      </w:r>
      <w:r w:rsidR="00084AC9">
        <w:rPr>
          <w:rFonts w:ascii="Times New Roman" w:hAnsi="Times New Roman"/>
          <w:sz w:val="24"/>
          <w:szCs w:val="24"/>
        </w:rPr>
        <w:t>brining in/out</w:t>
      </w:r>
      <w:r>
        <w:rPr>
          <w:rFonts w:ascii="Times New Roman" w:hAnsi="Times New Roman"/>
          <w:sz w:val="24"/>
          <w:szCs w:val="24"/>
        </w:rPr>
        <w:t xml:space="preserve"> of goods for training or to support activities of such </w:t>
      </w:r>
      <w:r w:rsidR="00084AC9">
        <w:rPr>
          <w:rFonts w:ascii="Times New Roman" w:hAnsi="Times New Roman"/>
          <w:sz w:val="24"/>
          <w:szCs w:val="24"/>
        </w:rPr>
        <w:t xml:space="preserve">formations </w:t>
      </w:r>
      <w:r>
        <w:rPr>
          <w:rFonts w:ascii="Times New Roman" w:hAnsi="Times New Roman"/>
          <w:sz w:val="24"/>
          <w:szCs w:val="24"/>
        </w:rPr>
        <w:t xml:space="preserve">outside Ukraine, or import or temporary </w:t>
      </w:r>
      <w:r w:rsidR="00084AC9">
        <w:rPr>
          <w:rFonts w:ascii="Times New Roman" w:hAnsi="Times New Roman"/>
          <w:sz w:val="24"/>
          <w:szCs w:val="24"/>
        </w:rPr>
        <w:t xml:space="preserve">brining </w:t>
      </w:r>
      <w:r>
        <w:rPr>
          <w:rFonts w:ascii="Times New Roman" w:hAnsi="Times New Roman"/>
          <w:sz w:val="24"/>
          <w:szCs w:val="24"/>
        </w:rPr>
        <w:t xml:space="preserve">of goods to the territory of Ukraine under the international treaties concluded on behalf of Ukraine or the Government of Ukraine, except those specified in </w:t>
      </w:r>
      <w:hyperlink r:id="rId77" w:anchor="n63" w:history="1">
        <w:r>
          <w:rPr>
            <w:rFonts w:ascii="Times New Roman" w:hAnsi="Times New Roman"/>
            <w:sz w:val="24"/>
            <w:szCs w:val="24"/>
            <w:u w:val="single"/>
          </w:rPr>
          <w:t>Part 2</w:t>
        </w:r>
      </w:hyperlink>
      <w:r>
        <w:rPr>
          <w:rFonts w:ascii="Times New Roman" w:hAnsi="Times New Roman"/>
          <w:sz w:val="24"/>
          <w:szCs w:val="24"/>
        </w:rPr>
        <w:t xml:space="preserve"> of Article 2 hereof.</w:t>
      </w:r>
    </w:p>
    <w:p w14:paraId="689D57A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196" w:name="n188"/>
      <w:bookmarkEnd w:id="196"/>
      <w:r>
        <w:rPr>
          <w:rFonts w:ascii="Times New Roman" w:hAnsi="Times New Roman"/>
          <w:i/>
          <w:iCs/>
          <w:sz w:val="24"/>
          <w:szCs w:val="24"/>
          <w:shd w:val="clear" w:color="auto" w:fill="FFFFFF"/>
        </w:rPr>
        <w:lastRenderedPageBreak/>
        <w:t xml:space="preserve">{Article 15 supplemented with a new part pursuant to Law </w:t>
      </w:r>
      <w:hyperlink r:id="rId7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7384A80" w14:textId="5637B38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7" w:name="n189"/>
      <w:bookmarkEnd w:id="197"/>
      <w:r>
        <w:rPr>
          <w:rFonts w:ascii="Times New Roman" w:hAnsi="Times New Roman"/>
          <w:sz w:val="24"/>
          <w:szCs w:val="24"/>
        </w:rPr>
        <w:t xml:space="preserve">A general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may be issued to a </w:t>
      </w:r>
      <w:r w:rsidR="00084AC9">
        <w:rPr>
          <w:rFonts w:ascii="Times New Roman" w:hAnsi="Times New Roman"/>
          <w:sz w:val="24"/>
          <w:szCs w:val="24"/>
        </w:rPr>
        <w:t xml:space="preserve">participant </w:t>
      </w:r>
      <w:r>
        <w:rPr>
          <w:rFonts w:ascii="Times New Roman" w:hAnsi="Times New Roman"/>
          <w:sz w:val="24"/>
          <w:szCs w:val="24"/>
        </w:rPr>
        <w:t xml:space="preserve">of international transfers of goods in case of repeated negotiations associated with the conclusion of foreign trade agreements (contracts) or repeated transfers to specific end users under foreign trade agreements (contracts) concluded during the effective period of the </w:t>
      </w:r>
      <w:r w:rsidR="0067452C">
        <w:rPr>
          <w:rFonts w:ascii="Times New Roman" w:hAnsi="Times New Roman"/>
          <w:sz w:val="24"/>
          <w:szCs w:val="24"/>
        </w:rPr>
        <w:t>permit</w:t>
      </w:r>
      <w:r>
        <w:rPr>
          <w:rFonts w:ascii="Times New Roman" w:hAnsi="Times New Roman"/>
          <w:sz w:val="24"/>
          <w:szCs w:val="24"/>
        </w:rPr>
        <w:t xml:space="preserve"> or the </w:t>
      </w:r>
      <w:r w:rsidR="0067452C">
        <w:rPr>
          <w:rFonts w:ascii="Times New Roman" w:hAnsi="Times New Roman"/>
          <w:sz w:val="24"/>
          <w:szCs w:val="24"/>
        </w:rPr>
        <w:t>conclusion</w:t>
      </w:r>
      <w:r>
        <w:rPr>
          <w:rFonts w:ascii="Times New Roman" w:hAnsi="Times New Roman"/>
          <w:sz w:val="24"/>
          <w:szCs w:val="24"/>
        </w:rPr>
        <w:t xml:space="preserve"> and valid during the prescribed period (not exceeding three years).</w:t>
      </w:r>
    </w:p>
    <w:p w14:paraId="458F107A" w14:textId="0E7B692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8" w:name="n190"/>
      <w:bookmarkEnd w:id="198"/>
      <w:r>
        <w:rPr>
          <w:rFonts w:ascii="Times New Roman" w:hAnsi="Times New Roman"/>
          <w:sz w:val="24"/>
          <w:szCs w:val="24"/>
        </w:rPr>
        <w:t xml:space="preserve">An open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may be issued to a </w:t>
      </w:r>
      <w:r w:rsidR="00084AC9">
        <w:rPr>
          <w:rFonts w:ascii="Times New Roman" w:hAnsi="Times New Roman"/>
          <w:sz w:val="24"/>
          <w:szCs w:val="24"/>
        </w:rPr>
        <w:t xml:space="preserve">participant </w:t>
      </w:r>
      <w:r>
        <w:rPr>
          <w:rFonts w:ascii="Times New Roman" w:hAnsi="Times New Roman"/>
          <w:sz w:val="24"/>
          <w:szCs w:val="24"/>
        </w:rPr>
        <w:t xml:space="preserve">of international transfers of goods in case of repeated negotiations associated with the conclusion of foreign trade agreements (contracts) or repeated transfers to different end users of a specific country of destination under such agreements (contracts) concluded during the effective period of the </w:t>
      </w:r>
      <w:r w:rsidR="0067452C">
        <w:rPr>
          <w:rFonts w:ascii="Times New Roman" w:hAnsi="Times New Roman"/>
          <w:sz w:val="24"/>
          <w:szCs w:val="24"/>
        </w:rPr>
        <w:t>permit</w:t>
      </w:r>
      <w:r>
        <w:rPr>
          <w:rFonts w:ascii="Times New Roman" w:hAnsi="Times New Roman"/>
          <w:sz w:val="24"/>
          <w:szCs w:val="24"/>
        </w:rPr>
        <w:t xml:space="preserve"> or the </w:t>
      </w:r>
      <w:r w:rsidR="0067452C">
        <w:rPr>
          <w:rFonts w:ascii="Times New Roman" w:hAnsi="Times New Roman"/>
          <w:sz w:val="24"/>
          <w:szCs w:val="24"/>
        </w:rPr>
        <w:t>conclusion</w:t>
      </w:r>
      <w:r>
        <w:rPr>
          <w:rFonts w:ascii="Times New Roman" w:hAnsi="Times New Roman"/>
          <w:sz w:val="24"/>
          <w:szCs w:val="24"/>
        </w:rPr>
        <w:t xml:space="preserve"> under the relevant international treaties, or in case such transfers are made with the states involved in the international export control regimes or subject to the appropriate government policy, and valid during the prescribed period (not exceeding three years).</w:t>
      </w:r>
    </w:p>
    <w:p w14:paraId="1C77FB74" w14:textId="30FC05D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199" w:name="n191"/>
      <w:bookmarkEnd w:id="199"/>
      <w:r>
        <w:rPr>
          <w:rFonts w:ascii="Times New Roman" w:hAnsi="Times New Roman"/>
          <w:sz w:val="24"/>
          <w:szCs w:val="24"/>
        </w:rPr>
        <w:t xml:space="preserve">A general or an open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shall be issued to a </w:t>
      </w:r>
      <w:r w:rsidR="00084AC9">
        <w:rPr>
          <w:rFonts w:ascii="Times New Roman" w:hAnsi="Times New Roman"/>
          <w:sz w:val="24"/>
          <w:szCs w:val="24"/>
        </w:rPr>
        <w:t xml:space="preserve">participant </w:t>
      </w:r>
      <w:r>
        <w:rPr>
          <w:rFonts w:ascii="Times New Roman" w:hAnsi="Times New Roman"/>
          <w:sz w:val="24"/>
          <w:szCs w:val="24"/>
        </w:rPr>
        <w:t xml:space="preserve">of international transfers of goods only if the latter creates a corporate export control system ensuring the fulfillment of state export control requirements in the course of specific international transfers of goods, proper </w:t>
      </w:r>
      <w:r w:rsidR="00084AC9">
        <w:rPr>
          <w:rFonts w:ascii="Times New Roman" w:hAnsi="Times New Roman"/>
          <w:sz w:val="24"/>
          <w:szCs w:val="24"/>
        </w:rPr>
        <w:t xml:space="preserve">safekeeping </w:t>
      </w:r>
      <w:r>
        <w:rPr>
          <w:rFonts w:ascii="Times New Roman" w:hAnsi="Times New Roman"/>
          <w:sz w:val="24"/>
          <w:szCs w:val="24"/>
        </w:rPr>
        <w:t xml:space="preserve">of documents associated with such transfers, and submission of reports on the actual use of such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to the central executive authority implementing the government policy in the field of state export control. </w:t>
      </w:r>
    </w:p>
    <w:p w14:paraId="41F65088" w14:textId="48D7C68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0" w:name="n192"/>
      <w:bookmarkEnd w:id="200"/>
      <w:r>
        <w:rPr>
          <w:rFonts w:ascii="Times New Roman" w:hAnsi="Times New Roman"/>
          <w:sz w:val="24"/>
          <w:szCs w:val="24"/>
        </w:rPr>
        <w:t xml:space="preserve">The period for </w:t>
      </w:r>
      <w:r w:rsidR="00084AC9">
        <w:rPr>
          <w:rFonts w:ascii="Times New Roman" w:hAnsi="Times New Roman"/>
          <w:sz w:val="24"/>
          <w:szCs w:val="24"/>
        </w:rPr>
        <w:t xml:space="preserve">reviewing </w:t>
      </w:r>
      <w:r>
        <w:rPr>
          <w:rFonts w:ascii="Times New Roman" w:hAnsi="Times New Roman"/>
          <w:sz w:val="24"/>
          <w:szCs w:val="24"/>
        </w:rPr>
        <w:t xml:space="preserve">applications and making a decision to issue or to refuse issuance of </w:t>
      </w:r>
      <w:r w:rsidR="0067452C">
        <w:rPr>
          <w:rFonts w:ascii="Times New Roman" w:hAnsi="Times New Roman"/>
          <w:sz w:val="24"/>
          <w:szCs w:val="24"/>
        </w:rPr>
        <w:t>permit</w:t>
      </w:r>
      <w:r>
        <w:rPr>
          <w:rFonts w:ascii="Times New Roman" w:hAnsi="Times New Roman"/>
          <w:sz w:val="24"/>
          <w:szCs w:val="24"/>
        </w:rPr>
        <w:t xml:space="preserve">s or </w:t>
      </w:r>
      <w:r w:rsidR="0067452C">
        <w:rPr>
          <w:rFonts w:ascii="Times New Roman" w:hAnsi="Times New Roman"/>
          <w:sz w:val="24"/>
          <w:szCs w:val="24"/>
        </w:rPr>
        <w:t>conclusion</w:t>
      </w:r>
      <w:r>
        <w:rPr>
          <w:rFonts w:ascii="Times New Roman" w:hAnsi="Times New Roman"/>
          <w:sz w:val="24"/>
          <w:szCs w:val="24"/>
        </w:rPr>
        <w:t>s (if no additional inter-agency coordination is required) shall depend on the category of goods, and shall not exceed the following periods from the day of receipt of all necessary documents:</w:t>
      </w:r>
    </w:p>
    <w:p w14:paraId="217C3E82"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01" w:name="n193"/>
      <w:bookmarkEnd w:id="201"/>
      <w:r>
        <w:rPr>
          <w:rFonts w:ascii="Times New Roman" w:hAnsi="Times New Roman"/>
          <w:i/>
          <w:iCs/>
          <w:sz w:val="24"/>
          <w:szCs w:val="24"/>
          <w:shd w:val="clear" w:color="auto" w:fill="FFFFFF"/>
        </w:rPr>
        <w:t xml:space="preserve">{Paragraph 1 of Part 7 of Article 15 as amended by Law </w:t>
      </w:r>
      <w:hyperlink r:id="rId7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676D78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2" w:name="n194"/>
      <w:bookmarkEnd w:id="202"/>
      <w:r>
        <w:rPr>
          <w:rFonts w:ascii="Times New Roman" w:hAnsi="Times New Roman"/>
          <w:sz w:val="24"/>
          <w:szCs w:val="24"/>
        </w:rPr>
        <w:t>45 days, for the export (re-export) of military goods;</w:t>
      </w:r>
    </w:p>
    <w:p w14:paraId="0837D2E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3" w:name="n195"/>
      <w:bookmarkEnd w:id="203"/>
      <w:r>
        <w:rPr>
          <w:rFonts w:ascii="Times New Roman" w:hAnsi="Times New Roman"/>
          <w:sz w:val="24"/>
          <w:szCs w:val="24"/>
        </w:rPr>
        <w:t>30 days, for the export (re-export) of dual-use goods and temporary export (import) of any goods;</w:t>
      </w:r>
    </w:p>
    <w:p w14:paraId="60A3A95C" w14:textId="47DADFD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4" w:name="n196"/>
      <w:bookmarkEnd w:id="204"/>
      <w:r>
        <w:rPr>
          <w:rFonts w:ascii="Times New Roman" w:hAnsi="Times New Roman"/>
          <w:sz w:val="24"/>
          <w:szCs w:val="24"/>
        </w:rPr>
        <w:t>15 days, for the import and transit of goods, and for the temporary export or import of goods for display at the exhibitions and fairs for the purpose of advertising, testing, or for other similar purpose, which does not imply the transfer of ownership of the goods.</w:t>
      </w:r>
    </w:p>
    <w:p w14:paraId="01A51168" w14:textId="3AFDAE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5" w:name="n197"/>
      <w:bookmarkEnd w:id="205"/>
      <w:r>
        <w:rPr>
          <w:rFonts w:ascii="Times New Roman" w:hAnsi="Times New Roman"/>
          <w:sz w:val="24"/>
          <w:szCs w:val="24"/>
        </w:rPr>
        <w:t xml:space="preserve">Should inter-agency coordination be needed, the total period for considering applications and making decisions to issue or to refuse issuance of </w:t>
      </w:r>
      <w:r w:rsidR="0067452C">
        <w:rPr>
          <w:rFonts w:ascii="Times New Roman" w:hAnsi="Times New Roman"/>
          <w:sz w:val="24"/>
          <w:szCs w:val="24"/>
        </w:rPr>
        <w:t>permit</w:t>
      </w:r>
      <w:r>
        <w:rPr>
          <w:rFonts w:ascii="Times New Roman" w:hAnsi="Times New Roman"/>
          <w:sz w:val="24"/>
          <w:szCs w:val="24"/>
        </w:rPr>
        <w:t xml:space="preserve">s or </w:t>
      </w:r>
      <w:r w:rsidR="0067452C">
        <w:rPr>
          <w:rFonts w:ascii="Times New Roman" w:hAnsi="Times New Roman"/>
          <w:sz w:val="24"/>
          <w:szCs w:val="24"/>
        </w:rPr>
        <w:t>conclusion</w:t>
      </w:r>
      <w:r>
        <w:rPr>
          <w:rFonts w:ascii="Times New Roman" w:hAnsi="Times New Roman"/>
          <w:sz w:val="24"/>
          <w:szCs w:val="24"/>
        </w:rPr>
        <w:t>s shall not exceed 90 days upon receipt of all necessary documents.</w:t>
      </w:r>
    </w:p>
    <w:p w14:paraId="3499743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06" w:name="n198"/>
      <w:bookmarkEnd w:id="206"/>
      <w:r>
        <w:rPr>
          <w:rFonts w:ascii="Times New Roman" w:hAnsi="Times New Roman"/>
          <w:i/>
          <w:iCs/>
          <w:sz w:val="24"/>
          <w:szCs w:val="24"/>
          <w:shd w:val="clear" w:color="auto" w:fill="FFFFFF"/>
        </w:rPr>
        <w:t xml:space="preserve">{Part 8 of Article 15 as amended by Law </w:t>
      </w:r>
      <w:hyperlink r:id="rId8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E0CF72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7" w:name="n199"/>
      <w:bookmarkEnd w:id="207"/>
      <w:r>
        <w:rPr>
          <w:rFonts w:ascii="Times New Roman" w:hAnsi="Times New Roman"/>
          <w:sz w:val="24"/>
          <w:szCs w:val="24"/>
        </w:rPr>
        <w:t>The time required to receive all necessary documents from the subjects specified in this article shall not be included in the time for considering applications and making relevant decisions.</w:t>
      </w:r>
    </w:p>
    <w:p w14:paraId="52720126"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08" w:name="n200"/>
      <w:bookmarkEnd w:id="208"/>
      <w:r>
        <w:rPr>
          <w:rFonts w:ascii="Times New Roman" w:hAnsi="Times New Roman"/>
          <w:i/>
          <w:iCs/>
          <w:sz w:val="24"/>
          <w:szCs w:val="24"/>
          <w:shd w:val="clear" w:color="auto" w:fill="FFFFFF"/>
        </w:rPr>
        <w:t xml:space="preserve">{Part 9 of Article 15 as amended by Law </w:t>
      </w:r>
      <w:hyperlink r:id="rId8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AA2E19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09" w:name="n201"/>
      <w:bookmarkEnd w:id="209"/>
      <w:r>
        <w:rPr>
          <w:rFonts w:ascii="Times New Roman" w:hAnsi="Times New Roman"/>
          <w:sz w:val="24"/>
          <w:szCs w:val="24"/>
        </w:rPr>
        <w:t>If all necessary documents are not received within two months, the application shall be deemed denied and not subject to review.</w:t>
      </w:r>
    </w:p>
    <w:p w14:paraId="55B59FC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10" w:name="n202"/>
      <w:bookmarkEnd w:id="210"/>
      <w:r>
        <w:rPr>
          <w:rFonts w:ascii="Times New Roman" w:hAnsi="Times New Roman"/>
          <w:i/>
          <w:iCs/>
          <w:sz w:val="24"/>
          <w:szCs w:val="24"/>
          <w:shd w:val="clear" w:color="auto" w:fill="FFFFFF"/>
        </w:rPr>
        <w:t xml:space="preserve">{Part of Article 15 as amended by Law </w:t>
      </w:r>
      <w:hyperlink r:id="rId82"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3BF25B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1" w:name="n203"/>
      <w:bookmarkEnd w:id="211"/>
      <w:r>
        <w:rPr>
          <w:rFonts w:ascii="Times New Roman" w:hAnsi="Times New Roman"/>
          <w:sz w:val="24"/>
          <w:szCs w:val="24"/>
        </w:rPr>
        <w:t>Should there be the need to extend the period for considering applications, the procedure for its extension shall be established by the Cabinet of Ministers of Ukraine.</w:t>
      </w:r>
    </w:p>
    <w:p w14:paraId="47163BC3" w14:textId="6CC1F88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2" w:name="n204"/>
      <w:bookmarkEnd w:id="212"/>
      <w:r>
        <w:rPr>
          <w:rFonts w:ascii="Times New Roman" w:hAnsi="Times New Roman"/>
          <w:b/>
          <w:bCs/>
          <w:sz w:val="24"/>
          <w:szCs w:val="24"/>
        </w:rPr>
        <w:t>Article 16. </w:t>
      </w:r>
      <w:r>
        <w:rPr>
          <w:rFonts w:ascii="Times New Roman" w:hAnsi="Times New Roman"/>
          <w:sz w:val="24"/>
          <w:szCs w:val="24"/>
        </w:rPr>
        <w:t xml:space="preserve">Obtaining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w:t>
      </w:r>
    </w:p>
    <w:p w14:paraId="3AFF8BB8" w14:textId="532DE4A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3" w:name="n205"/>
      <w:bookmarkEnd w:id="213"/>
      <w:r>
        <w:rPr>
          <w:rFonts w:ascii="Times New Roman" w:hAnsi="Times New Roman"/>
          <w:sz w:val="24"/>
          <w:szCs w:val="24"/>
        </w:rPr>
        <w:lastRenderedPageBreak/>
        <w:t xml:space="preserve">A decision to issue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shall be made by the central executive authority implementing the government policy in the field of state export control based on the results of an expert review in the sphere of export control.</w:t>
      </w:r>
    </w:p>
    <w:p w14:paraId="789FF08D" w14:textId="6AD0DC9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4" w:name="n206"/>
      <w:bookmarkEnd w:id="214"/>
      <w:r>
        <w:rPr>
          <w:rFonts w:ascii="Times New Roman" w:hAnsi="Times New Roman"/>
          <w:sz w:val="24"/>
          <w:szCs w:val="24"/>
        </w:rPr>
        <w:t xml:space="preserve">In order to receive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xml:space="preserve">, or an international import certificate a subject of international transfers of goods or subjects specified in </w:t>
      </w:r>
      <w:hyperlink r:id="rId83" w:anchor="n187" w:history="1">
        <w:r>
          <w:rPr>
            <w:rFonts w:ascii="Times New Roman" w:hAnsi="Times New Roman"/>
            <w:sz w:val="24"/>
            <w:szCs w:val="24"/>
            <w:u w:val="single"/>
          </w:rPr>
          <w:t>Part 3</w:t>
        </w:r>
      </w:hyperlink>
      <w:r>
        <w:rPr>
          <w:rFonts w:ascii="Times New Roman" w:hAnsi="Times New Roman"/>
          <w:sz w:val="24"/>
          <w:szCs w:val="24"/>
        </w:rPr>
        <w:t>of Article 15 hereof shall submit a written application to the central executive authority implementing the government policy in the field of state export control. The application shall indicate the necessary data for the expert review and for making a decision under the application, in particular, accurate data on the subjects who take part in the international transfers of goods, on the goods and the procedure of their international transfer. In the cases determined by the Cabinet of Ministers of Ukraine, original warranty documents and other documents required to conduct the expert review shall be submitted along with the application.</w:t>
      </w:r>
    </w:p>
    <w:p w14:paraId="2ADC41D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15" w:name="n207"/>
      <w:bookmarkEnd w:id="215"/>
      <w:r>
        <w:rPr>
          <w:rFonts w:ascii="Times New Roman" w:hAnsi="Times New Roman"/>
          <w:i/>
          <w:iCs/>
          <w:sz w:val="24"/>
          <w:szCs w:val="24"/>
          <w:shd w:val="clear" w:color="auto" w:fill="FFFFFF"/>
        </w:rPr>
        <w:t xml:space="preserve">{Part 16 of Article 2 as amended by Law </w:t>
      </w:r>
      <w:hyperlink r:id="rId84"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5ED6AF3E" w14:textId="5E05966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6" w:name="n208"/>
      <w:bookmarkEnd w:id="216"/>
      <w:r>
        <w:rPr>
          <w:rFonts w:ascii="Times New Roman" w:hAnsi="Times New Roman"/>
          <w:sz w:val="24"/>
          <w:szCs w:val="24"/>
        </w:rPr>
        <w:t xml:space="preserve">Applications for issuance of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 shall be reviewed by the central executive authority implementing the government policy in the field of state export control involving other government bodies in the cases determined by law, as well as enterprises, institutions, and organizations of any form of ownership, with the consent of their directors during the consideration of the matters falling within their competence.</w:t>
      </w:r>
    </w:p>
    <w:p w14:paraId="6D0DCB1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7" w:name="n362"/>
      <w:bookmarkEnd w:id="217"/>
      <w:r>
        <w:rPr>
          <w:rFonts w:ascii="Times New Roman" w:hAnsi="Times New Roman"/>
          <w:i/>
          <w:iCs/>
          <w:sz w:val="24"/>
          <w:szCs w:val="24"/>
        </w:rPr>
        <w:t xml:space="preserve">{Part 3 of Article 16 amended pursuant to Law </w:t>
      </w:r>
      <w:hyperlink r:id="rId85" w:anchor="n577"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45343A72" w14:textId="1A1C5A4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8" w:name="n209"/>
      <w:bookmarkEnd w:id="218"/>
      <w:r>
        <w:rPr>
          <w:rFonts w:ascii="Times New Roman" w:hAnsi="Times New Roman"/>
          <w:sz w:val="24"/>
          <w:szCs w:val="24"/>
        </w:rPr>
        <w:t xml:space="preserve">An application for issuance 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shall be dismissed in the following cases:</w:t>
      </w:r>
    </w:p>
    <w:p w14:paraId="7FB2F73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19" w:name="n210"/>
      <w:bookmarkEnd w:id="219"/>
      <w:r>
        <w:rPr>
          <w:rFonts w:ascii="Times New Roman" w:hAnsi="Times New Roman"/>
          <w:sz w:val="24"/>
          <w:szCs w:val="24"/>
        </w:rPr>
        <w:t>the application is submitted (signed) by an unauthorized person or is issued in breach of the requirements of this article;</w:t>
      </w:r>
    </w:p>
    <w:p w14:paraId="0FC2BD9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0" w:name="n211"/>
      <w:bookmarkEnd w:id="220"/>
      <w:r>
        <w:rPr>
          <w:rFonts w:ascii="Times New Roman" w:hAnsi="Times New Roman"/>
          <w:i/>
          <w:iCs/>
          <w:sz w:val="24"/>
          <w:szCs w:val="24"/>
        </w:rPr>
        <w:t xml:space="preserve">{Paragraph 2 of Part 4 of Article 16 as amended by Law </w:t>
      </w:r>
      <w:hyperlink r:id="rId8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3CF1189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1" w:name="n212"/>
      <w:bookmarkEnd w:id="221"/>
      <w:r>
        <w:rPr>
          <w:rFonts w:ascii="Times New Roman" w:hAnsi="Times New Roman"/>
          <w:sz w:val="24"/>
          <w:szCs w:val="24"/>
        </w:rPr>
        <w:t>the documents have been submitted not in full or have been issued in breach of requirements of this article.</w:t>
      </w:r>
    </w:p>
    <w:p w14:paraId="08480EB4" w14:textId="3F44814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2" w:name="n213"/>
      <w:bookmarkEnd w:id="222"/>
      <w:r>
        <w:rPr>
          <w:rFonts w:ascii="Times New Roman" w:hAnsi="Times New Roman"/>
          <w:sz w:val="24"/>
          <w:szCs w:val="24"/>
        </w:rPr>
        <w:t xml:space="preserve">The central executive authority implementing the government policy in the field of state export control shall notify the applicant about dismissing the application for issuance 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within three days after taking this decision, and shall substantiate its decision.</w:t>
      </w:r>
    </w:p>
    <w:p w14:paraId="4F68C05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3" w:name="n214"/>
      <w:bookmarkEnd w:id="223"/>
      <w:r>
        <w:rPr>
          <w:rFonts w:ascii="Times New Roman" w:hAnsi="Times New Roman"/>
          <w:i/>
          <w:iCs/>
          <w:sz w:val="24"/>
          <w:szCs w:val="24"/>
        </w:rPr>
        <w:t xml:space="preserve">{Part 5 of Article 16 as amended by Law </w:t>
      </w:r>
      <w:hyperlink r:id="rId87"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00A6D4B9" w14:textId="6A2E70C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4" w:name="n215"/>
      <w:bookmarkEnd w:id="224"/>
      <w:r>
        <w:rPr>
          <w:rFonts w:ascii="Times New Roman" w:hAnsi="Times New Roman"/>
          <w:sz w:val="24"/>
          <w:szCs w:val="24"/>
        </w:rPr>
        <w:t xml:space="preserve">Upon making a decision to refuse issuance 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the central executive authority implementing the government policy in the field of state export control shall notify the applicant and the central executive authority (if the applicant falls within the sphere of its management) within three days after taking this decision, and shall substantiate its decision.</w:t>
      </w:r>
    </w:p>
    <w:p w14:paraId="1B3B62E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5" w:name="n216"/>
      <w:bookmarkEnd w:id="225"/>
      <w:r>
        <w:rPr>
          <w:rFonts w:ascii="Times New Roman" w:hAnsi="Times New Roman"/>
          <w:i/>
          <w:iCs/>
          <w:sz w:val="24"/>
          <w:szCs w:val="24"/>
        </w:rPr>
        <w:t xml:space="preserve">{Part of Article 16 as amended by Law </w:t>
      </w:r>
      <w:hyperlink r:id="rId8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504DD30B" w14:textId="1A5B0BF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6" w:name="n217"/>
      <w:bookmarkEnd w:id="226"/>
      <w:r>
        <w:rPr>
          <w:rFonts w:ascii="Times New Roman" w:hAnsi="Times New Roman"/>
          <w:sz w:val="24"/>
          <w:szCs w:val="24"/>
        </w:rPr>
        <w:t xml:space="preserve">Issuance 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xml:space="preserve">, or an international import certificate shall be denied, or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shall be canceled or terminated by the central executive authority implementing the government policy in the field of state export control in the following cases:</w:t>
      </w:r>
    </w:p>
    <w:p w14:paraId="54A628E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7" w:name="n218"/>
      <w:bookmarkEnd w:id="227"/>
      <w:r>
        <w:rPr>
          <w:rFonts w:ascii="Times New Roman" w:hAnsi="Times New Roman"/>
          <w:i/>
          <w:iCs/>
          <w:sz w:val="24"/>
          <w:szCs w:val="24"/>
        </w:rPr>
        <w:t xml:space="preserve">{Paragraph 1 of Part 7 of Article 16 as amended by Law </w:t>
      </w:r>
      <w:hyperlink r:id="rId8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057BBDE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8" w:name="n219"/>
      <w:bookmarkEnd w:id="228"/>
      <w:r>
        <w:rPr>
          <w:rFonts w:ascii="Times New Roman" w:hAnsi="Times New Roman"/>
          <w:sz w:val="24"/>
          <w:szCs w:val="24"/>
        </w:rPr>
        <w:t>in the event of the need to secure the national interests or to adhere to the international commitments of Ukraine;</w:t>
      </w:r>
    </w:p>
    <w:p w14:paraId="7730D8D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29" w:name="n220"/>
      <w:bookmarkEnd w:id="229"/>
      <w:r>
        <w:rPr>
          <w:rFonts w:ascii="Times New Roman" w:hAnsi="Times New Roman"/>
          <w:sz w:val="24"/>
          <w:szCs w:val="24"/>
        </w:rPr>
        <w:t>upon winding up the subject of international transfers of goods in accordance with the procedure established by law;</w:t>
      </w:r>
    </w:p>
    <w:p w14:paraId="27FB004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0" w:name="n221"/>
      <w:bookmarkEnd w:id="230"/>
      <w:r>
        <w:rPr>
          <w:rFonts w:ascii="Times New Roman" w:hAnsi="Times New Roman"/>
          <w:i/>
          <w:iCs/>
          <w:sz w:val="24"/>
          <w:szCs w:val="24"/>
        </w:rPr>
        <w:lastRenderedPageBreak/>
        <w:t xml:space="preserve">{Paragraph 3 of Part 7 of Article 16 amended pursuant to Law </w:t>
      </w:r>
      <w:hyperlink r:id="rId90" w:anchor="n33"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rPr>
        <w:t>}</w:t>
      </w:r>
    </w:p>
    <w:p w14:paraId="6347684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1" w:name="n222"/>
      <w:bookmarkEnd w:id="231"/>
      <w:r>
        <w:rPr>
          <w:rFonts w:ascii="Times New Roman" w:hAnsi="Times New Roman"/>
          <w:sz w:val="24"/>
          <w:szCs w:val="24"/>
        </w:rPr>
        <w:t>upon declaring the subject of international transfers of goods bankrupt in accordance with the procedure established by law;</w:t>
      </w:r>
    </w:p>
    <w:p w14:paraId="45796C7A" w14:textId="0DD83A1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2" w:name="n223"/>
      <w:bookmarkEnd w:id="232"/>
      <w:r>
        <w:rPr>
          <w:rFonts w:ascii="Times New Roman" w:hAnsi="Times New Roman"/>
          <w:sz w:val="24"/>
          <w:szCs w:val="24"/>
        </w:rPr>
        <w:t xml:space="preserve">if the central executive authority implementing the government policy in the field of state export control needs to conduct an additional expert review of the documents submitted for obtaining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w:t>
      </w:r>
    </w:p>
    <w:p w14:paraId="5E434CA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3" w:name="n224"/>
      <w:bookmarkEnd w:id="233"/>
      <w:r>
        <w:rPr>
          <w:rFonts w:ascii="Times New Roman" w:hAnsi="Times New Roman"/>
          <w:i/>
          <w:iCs/>
          <w:sz w:val="24"/>
          <w:szCs w:val="24"/>
        </w:rPr>
        <w:t xml:space="preserve">{Paragraph 5 of Part 7 of Article 16 amended pursuant to Law </w:t>
      </w:r>
      <w:hyperlink r:id="rId9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56DF7AD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4" w:name="n225"/>
      <w:bookmarkEnd w:id="234"/>
      <w:r>
        <w:rPr>
          <w:rFonts w:ascii="Times New Roman" w:hAnsi="Times New Roman"/>
          <w:sz w:val="24"/>
          <w:szCs w:val="24"/>
        </w:rPr>
        <w:t xml:space="preserve">if the subject of international transfers of goods violates the legislation, including violations stipulated by </w:t>
      </w:r>
      <w:hyperlink r:id="rId92" w:anchor="n272" w:history="1">
        <w:r>
          <w:rPr>
            <w:rFonts w:ascii="Times New Roman" w:hAnsi="Times New Roman"/>
            <w:sz w:val="24"/>
            <w:szCs w:val="24"/>
            <w:u w:val="single"/>
          </w:rPr>
          <w:t>Article 24</w:t>
        </w:r>
      </w:hyperlink>
      <w:r>
        <w:rPr>
          <w:rFonts w:ascii="Times New Roman" w:hAnsi="Times New Roman"/>
          <w:sz w:val="24"/>
          <w:szCs w:val="24"/>
        </w:rPr>
        <w:t> hereof;</w:t>
      </w:r>
    </w:p>
    <w:p w14:paraId="5677F5A6"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5" w:name="n226"/>
      <w:bookmarkEnd w:id="235"/>
      <w:r>
        <w:rPr>
          <w:rFonts w:ascii="Times New Roman" w:hAnsi="Times New Roman"/>
          <w:sz w:val="24"/>
          <w:szCs w:val="24"/>
        </w:rPr>
        <w:t>if registration of the business entity as a subject of international transfers of goods is canceled.</w:t>
      </w:r>
    </w:p>
    <w:p w14:paraId="5317CAF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6" w:name="n227"/>
      <w:bookmarkEnd w:id="236"/>
      <w:r>
        <w:rPr>
          <w:rFonts w:ascii="Times New Roman" w:hAnsi="Times New Roman"/>
          <w:i/>
          <w:iCs/>
          <w:sz w:val="24"/>
          <w:szCs w:val="24"/>
        </w:rPr>
        <w:t xml:space="preserve">{Part 7 of Article 16 supplemented with Paragraph 7 pursuant to Law </w:t>
      </w:r>
      <w:hyperlink r:id="rId9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52D1D0D3" w14:textId="588262D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7" w:name="n228"/>
      <w:bookmarkEnd w:id="237"/>
      <w:r>
        <w:rPr>
          <w:rFonts w:ascii="Times New Roman" w:hAnsi="Times New Roman"/>
          <w:sz w:val="24"/>
          <w:szCs w:val="24"/>
        </w:rPr>
        <w:t xml:space="preserve">The central executive authority implementing the government policy in the field of state export control shall keep applications of the subjects of international transfers of goods or subjects specified in </w:t>
      </w:r>
      <w:hyperlink r:id="rId94" w:anchor="n187" w:history="1">
        <w:r>
          <w:rPr>
            <w:rFonts w:ascii="Times New Roman" w:hAnsi="Times New Roman"/>
            <w:sz w:val="24"/>
            <w:szCs w:val="24"/>
            <w:u w:val="single"/>
          </w:rPr>
          <w:t>Part 3</w:t>
        </w:r>
      </w:hyperlink>
      <w:r>
        <w:rPr>
          <w:rFonts w:ascii="Times New Roman" w:hAnsi="Times New Roman"/>
          <w:sz w:val="24"/>
          <w:szCs w:val="24"/>
        </w:rPr>
        <w:t xml:space="preserve"> of Article 15 hereof, as well as related documents, for five years from the issue date 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or from the day of a decision to refuse issuance of such document.</w:t>
      </w:r>
    </w:p>
    <w:p w14:paraId="564514DA"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8" w:name="n229"/>
      <w:bookmarkEnd w:id="238"/>
      <w:r>
        <w:rPr>
          <w:rFonts w:ascii="Times New Roman" w:hAnsi="Times New Roman"/>
          <w:i/>
          <w:iCs/>
          <w:sz w:val="24"/>
          <w:szCs w:val="24"/>
        </w:rPr>
        <w:t xml:space="preserve">{Part 8 of Article 16 amended pursuant to Law </w:t>
      </w:r>
      <w:hyperlink r:id="rId95"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rPr>
        <w:t>}</w:t>
      </w:r>
    </w:p>
    <w:p w14:paraId="333DE61C" w14:textId="1D17F86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39" w:name="n230"/>
      <w:bookmarkEnd w:id="239"/>
      <w:r>
        <w:rPr>
          <w:rFonts w:ascii="Times New Roman" w:hAnsi="Times New Roman"/>
          <w:sz w:val="24"/>
          <w:szCs w:val="24"/>
        </w:rPr>
        <w:t>The central executive authority implementing the government policy in the field of state export control shall enter into the unified state information web portal "</w:t>
      </w:r>
      <w:r w:rsidR="00284E26">
        <w:rPr>
          <w:rFonts w:ascii="Times New Roman" w:hAnsi="Times New Roman"/>
          <w:sz w:val="24"/>
          <w:szCs w:val="24"/>
        </w:rPr>
        <w:t>One Stop Shop</w:t>
      </w:r>
      <w:r>
        <w:rPr>
          <w:rFonts w:ascii="Times New Roman" w:hAnsi="Times New Roman"/>
          <w:sz w:val="24"/>
          <w:szCs w:val="24"/>
        </w:rPr>
        <w:t xml:space="preserve"> for International Commerce" the authorization documents for the international transfers of goods (except documents containing secret information) in the form of electronic documents certified with an electronic digital signature, as well as information on their cancellation or termination, on the issue date of such documents or on the date of the decisions on their cancellation or termination.</w:t>
      </w:r>
    </w:p>
    <w:p w14:paraId="68B17DC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0" w:name="n231"/>
      <w:bookmarkEnd w:id="240"/>
      <w:r>
        <w:rPr>
          <w:rFonts w:ascii="Times New Roman" w:hAnsi="Times New Roman"/>
          <w:i/>
          <w:iCs/>
          <w:sz w:val="24"/>
          <w:szCs w:val="24"/>
        </w:rPr>
        <w:t xml:space="preserve">{Article 16 supplemented with Part 9 pursuant to Law </w:t>
      </w:r>
      <w:hyperlink r:id="rId96" w:anchor="n372" w:tgtFrame="_blank" w:history="1">
        <w:r>
          <w:rPr>
            <w:rFonts w:ascii="Times New Roman" w:hAnsi="Times New Roman"/>
            <w:i/>
            <w:iCs/>
            <w:sz w:val="24"/>
            <w:szCs w:val="24"/>
            <w:u w:val="single"/>
          </w:rPr>
          <w:t>No. 2530-VIII dated September 6, 2018</w:t>
        </w:r>
      </w:hyperlink>
      <w:r>
        <w:rPr>
          <w:rFonts w:ascii="Times New Roman" w:hAnsi="Times New Roman"/>
          <w:i/>
          <w:iCs/>
          <w:sz w:val="24"/>
          <w:szCs w:val="24"/>
        </w:rPr>
        <w:t>}</w:t>
      </w:r>
    </w:p>
    <w:p w14:paraId="7C328784" w14:textId="378A84C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1" w:name="n232"/>
      <w:bookmarkEnd w:id="241"/>
      <w:r>
        <w:rPr>
          <w:rFonts w:ascii="Times New Roman" w:hAnsi="Times New Roman"/>
          <w:sz w:val="24"/>
          <w:szCs w:val="24"/>
        </w:rPr>
        <w:t>Instead of the documents containing secret information, open data on the following documents shall be transferred to the unified state information web portal "</w:t>
      </w:r>
      <w:r w:rsidR="00284E26">
        <w:rPr>
          <w:rFonts w:ascii="Times New Roman" w:hAnsi="Times New Roman"/>
          <w:sz w:val="24"/>
          <w:szCs w:val="24"/>
        </w:rPr>
        <w:t xml:space="preserve">One Stop Shop </w:t>
      </w:r>
      <w:r>
        <w:rPr>
          <w:rFonts w:ascii="Times New Roman" w:hAnsi="Times New Roman"/>
          <w:sz w:val="24"/>
          <w:szCs w:val="24"/>
        </w:rPr>
        <w:t xml:space="preserve">for International Commerce" in the form of electronic documents certified with an electronic digital signature on the issue day of those documents: document title (type), issuing authority (body, institution, organization), </w:t>
      </w:r>
      <w:r w:rsidR="00284E26" w:rsidRPr="00284E26">
        <w:rPr>
          <w:rFonts w:ascii="Times New Roman" w:hAnsi="Times New Roman"/>
          <w:sz w:val="24"/>
          <w:szCs w:val="24"/>
        </w:rPr>
        <w:t>security classification</w:t>
      </w:r>
      <w:r>
        <w:rPr>
          <w:rFonts w:ascii="Times New Roman" w:hAnsi="Times New Roman"/>
          <w:sz w:val="24"/>
          <w:szCs w:val="24"/>
        </w:rPr>
        <w:t>, issue date, registration number.</w:t>
      </w:r>
    </w:p>
    <w:p w14:paraId="3985BF7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2" w:name="n233"/>
      <w:bookmarkEnd w:id="242"/>
      <w:r>
        <w:rPr>
          <w:rFonts w:ascii="Times New Roman" w:hAnsi="Times New Roman"/>
          <w:i/>
          <w:iCs/>
          <w:sz w:val="24"/>
          <w:szCs w:val="24"/>
        </w:rPr>
        <w:t xml:space="preserve">{Article 16 supplemented with Part 10 pursuant to Law </w:t>
      </w:r>
      <w:hyperlink r:id="rId97" w:anchor="n372" w:tgtFrame="_blank" w:history="1">
        <w:r>
          <w:rPr>
            <w:rFonts w:ascii="Times New Roman" w:hAnsi="Times New Roman"/>
            <w:i/>
            <w:iCs/>
            <w:sz w:val="24"/>
            <w:szCs w:val="24"/>
            <w:u w:val="single"/>
          </w:rPr>
          <w:t>No. 2530-VIII dated September 6, 2018</w:t>
        </w:r>
      </w:hyperlink>
      <w:r>
        <w:rPr>
          <w:rFonts w:ascii="Times New Roman" w:hAnsi="Times New Roman"/>
          <w:i/>
          <w:iCs/>
          <w:sz w:val="24"/>
          <w:szCs w:val="24"/>
        </w:rPr>
        <w:t>}</w:t>
      </w:r>
    </w:p>
    <w:p w14:paraId="5B0E793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3" w:name="n234"/>
      <w:bookmarkEnd w:id="243"/>
      <w:r>
        <w:rPr>
          <w:rFonts w:ascii="Times New Roman" w:hAnsi="Times New Roman"/>
          <w:b/>
          <w:bCs/>
          <w:sz w:val="24"/>
          <w:szCs w:val="24"/>
        </w:rPr>
        <w:t>Article 17. </w:t>
      </w:r>
      <w:r>
        <w:rPr>
          <w:rFonts w:ascii="Times New Roman" w:hAnsi="Times New Roman"/>
          <w:sz w:val="24"/>
          <w:szCs w:val="24"/>
        </w:rPr>
        <w:t>Foreign Trade Agreements (Contract) for International Transfers of Goods</w:t>
      </w:r>
    </w:p>
    <w:p w14:paraId="554D160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4" w:name="n235"/>
      <w:bookmarkEnd w:id="244"/>
      <w:r>
        <w:rPr>
          <w:rFonts w:ascii="Times New Roman" w:hAnsi="Times New Roman"/>
          <w:sz w:val="24"/>
          <w:szCs w:val="24"/>
        </w:rPr>
        <w:t>Foreign trade agreements (contracts) for international transfers of goods shall be concluded by business entities or public procurement authorities in the field of defense pursuant to the laws, with due regard for the requirements for such transfers established by the Cabinet of Ministers of Ukraine.</w:t>
      </w:r>
    </w:p>
    <w:p w14:paraId="0953360F"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45" w:name="n236"/>
      <w:bookmarkEnd w:id="245"/>
      <w:r>
        <w:rPr>
          <w:rFonts w:ascii="Times New Roman" w:hAnsi="Times New Roman"/>
          <w:i/>
          <w:iCs/>
          <w:sz w:val="24"/>
          <w:szCs w:val="24"/>
          <w:shd w:val="clear" w:color="auto" w:fill="FFFFFF"/>
        </w:rPr>
        <w:t xml:space="preserve">{Part 1 of Article 17 amended pursuant to Law </w:t>
      </w:r>
      <w:hyperlink r:id="rId98" w:anchor="n35"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584D884F" w14:textId="07F9D58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6" w:name="n237"/>
      <w:bookmarkEnd w:id="246"/>
      <w:r>
        <w:rPr>
          <w:rFonts w:ascii="Times New Roman" w:hAnsi="Times New Roman"/>
          <w:sz w:val="24"/>
          <w:szCs w:val="24"/>
        </w:rPr>
        <w:t xml:space="preserve">Business entities of Ukraine shall be prohibited from concluding foreign trade agreements (contracts) for international transfers of goods or from participating in their execution in any other manner different from the manner stipulated by this Law, in case they find out that those goods may be used by a foreign state or a foreign subject of economic activity for the creation of weapons of mass destruction or </w:t>
      </w:r>
      <w:r w:rsidR="00284E26">
        <w:rPr>
          <w:rFonts w:ascii="Times New Roman" w:hAnsi="Times New Roman"/>
          <w:sz w:val="24"/>
          <w:szCs w:val="24"/>
        </w:rPr>
        <w:t xml:space="preserve">means of </w:t>
      </w:r>
      <w:r>
        <w:rPr>
          <w:rFonts w:ascii="Times New Roman" w:hAnsi="Times New Roman"/>
          <w:sz w:val="24"/>
          <w:szCs w:val="24"/>
        </w:rPr>
        <w:t>delivery.</w:t>
      </w:r>
    </w:p>
    <w:p w14:paraId="317314A5" w14:textId="5A1EE03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47" w:name="n238"/>
      <w:bookmarkEnd w:id="247"/>
      <w:r>
        <w:rPr>
          <w:rFonts w:ascii="Times New Roman" w:hAnsi="Times New Roman"/>
          <w:sz w:val="24"/>
          <w:szCs w:val="24"/>
        </w:rPr>
        <w:t xml:space="preserve">A business entity, a public procurement authority in the field of defense shall withdraw from the foreign trade agreement (contract) in respect of the international transfer of any goods upon finding </w:t>
      </w:r>
      <w:r>
        <w:rPr>
          <w:rFonts w:ascii="Times New Roman" w:hAnsi="Times New Roman"/>
          <w:sz w:val="24"/>
          <w:szCs w:val="24"/>
        </w:rPr>
        <w:lastRenderedPageBreak/>
        <w:t xml:space="preserve">out that these goods will be used for the purposes or by an end user different than those stipulated in such agreement (contract) or related documents on the basis whereof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or an international import certificate has been obtained.</w:t>
      </w:r>
    </w:p>
    <w:p w14:paraId="26EBBE88"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48" w:name="n239"/>
      <w:bookmarkEnd w:id="248"/>
      <w:r>
        <w:rPr>
          <w:rFonts w:ascii="Times New Roman" w:hAnsi="Times New Roman"/>
          <w:i/>
          <w:iCs/>
          <w:sz w:val="24"/>
          <w:szCs w:val="24"/>
          <w:shd w:val="clear" w:color="auto" w:fill="FFFFFF"/>
        </w:rPr>
        <w:t xml:space="preserve">{Part 3 of Article 17 amended pursuant to Law </w:t>
      </w:r>
      <w:hyperlink r:id="rId99" w:anchor="n36"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3CF930E9"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49" w:name="n353"/>
      <w:bookmarkEnd w:id="249"/>
      <w:r>
        <w:rPr>
          <w:rFonts w:ascii="Times New Roman" w:hAnsi="Times New Roman"/>
          <w:i/>
          <w:iCs/>
          <w:sz w:val="24"/>
          <w:szCs w:val="24"/>
          <w:shd w:val="clear" w:color="auto" w:fill="FFFFFF"/>
        </w:rPr>
        <w:t xml:space="preserve">{Article 17 amended pursuant to Law </w:t>
      </w:r>
      <w:hyperlink r:id="rId100"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3ED63BC1" w14:textId="77777777"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250" w:name="n240"/>
      <w:bookmarkEnd w:id="250"/>
      <w:r>
        <w:rPr>
          <w:rFonts w:ascii="Times New Roman" w:hAnsi="Times New Roman"/>
          <w:b/>
          <w:bCs/>
          <w:sz w:val="28"/>
          <w:szCs w:val="28"/>
        </w:rPr>
        <w:t>Section III</w:t>
      </w:r>
      <w:r>
        <w:rPr>
          <w:rFonts w:ascii="Times New Roman" w:hAnsi="Times New Roman"/>
          <w:sz w:val="24"/>
          <w:szCs w:val="24"/>
        </w:rPr>
        <w:br/>
      </w:r>
      <w:r>
        <w:rPr>
          <w:rFonts w:ascii="Times New Roman" w:hAnsi="Times New Roman"/>
          <w:b/>
          <w:bCs/>
          <w:sz w:val="28"/>
          <w:szCs w:val="28"/>
        </w:rPr>
        <w:t>STATE EXPORT CONTROL OVER THE ACTIVITIES ASSOCIATED WITH INTERNATIONAL TRANSFERS OF GOODS</w:t>
      </w:r>
    </w:p>
    <w:p w14:paraId="3BBF1E2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1" w:name="n241"/>
      <w:bookmarkEnd w:id="251"/>
      <w:r>
        <w:rPr>
          <w:rFonts w:ascii="Times New Roman" w:hAnsi="Times New Roman"/>
          <w:b/>
          <w:bCs/>
          <w:sz w:val="24"/>
          <w:szCs w:val="24"/>
        </w:rPr>
        <w:t>Article 18. </w:t>
      </w:r>
      <w:r>
        <w:rPr>
          <w:rFonts w:ascii="Times New Roman" w:hAnsi="Times New Roman"/>
          <w:sz w:val="24"/>
          <w:szCs w:val="24"/>
        </w:rPr>
        <w:t>State Export Control over the Negotiations Associated with the Conclusion of Foreign Trade Agreements (Contracts)</w:t>
      </w:r>
    </w:p>
    <w:p w14:paraId="2DF56DA1" w14:textId="6D8C121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2" w:name="n242"/>
      <w:bookmarkEnd w:id="252"/>
      <w:r>
        <w:rPr>
          <w:rFonts w:ascii="Times New Roman" w:hAnsi="Times New Roman"/>
          <w:sz w:val="24"/>
          <w:szCs w:val="24"/>
        </w:rPr>
        <w:t xml:space="preserve">A business entity may carry on negotiations with a foreign subject of economic or other activity in connection with the conclusion of foreign trade agreements (contract) for the export of goods supplies of which to a corresponding foreign state, pursuant to the international commitments of Ukraine, are under partial embargo, only upon receipt of a positive </w:t>
      </w:r>
      <w:r w:rsidR="0067452C">
        <w:rPr>
          <w:rFonts w:ascii="Times New Roman" w:hAnsi="Times New Roman"/>
          <w:sz w:val="24"/>
          <w:szCs w:val="24"/>
        </w:rPr>
        <w:t>conclusion</w:t>
      </w:r>
      <w:r>
        <w:rPr>
          <w:rFonts w:ascii="Times New Roman" w:hAnsi="Times New Roman"/>
          <w:sz w:val="24"/>
          <w:szCs w:val="24"/>
        </w:rPr>
        <w:t xml:space="preserve"> on the possibility of such negotiations from the central executive authority implementing the government policy in the field of state export control.</w:t>
      </w:r>
    </w:p>
    <w:p w14:paraId="3B7B85B1"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53" w:name="n243"/>
      <w:bookmarkEnd w:id="253"/>
      <w:r>
        <w:rPr>
          <w:rFonts w:ascii="Times New Roman" w:hAnsi="Times New Roman"/>
          <w:i/>
          <w:iCs/>
          <w:sz w:val="24"/>
          <w:szCs w:val="24"/>
          <w:shd w:val="clear" w:color="auto" w:fill="FFFFFF"/>
        </w:rPr>
        <w:t xml:space="preserve">{Part 1 of Article 18 as amended by Law </w:t>
      </w:r>
      <w:hyperlink r:id="rId10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bookmarkStart w:id="254" w:name="n244"/>
    <w:bookmarkEnd w:id="254"/>
    <w:p w14:paraId="0CC4A6BA"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r w:rsidRPr="0087062C">
        <w:rPr>
          <w:rFonts w:ascii="Times New Roman" w:eastAsia="Times New Roman" w:hAnsi="Times New Roman" w:cs="Times New Roman"/>
          <w:sz w:val="24"/>
          <w:szCs w:val="24"/>
        </w:rPr>
        <w:fldChar w:fldCharType="begin"/>
      </w:r>
      <w:r w:rsidRPr="0087062C">
        <w:rPr>
          <w:rFonts w:ascii="Times New Roman" w:eastAsia="Times New Roman" w:hAnsi="Times New Roman" w:cs="Times New Roman"/>
          <w:sz w:val="24"/>
          <w:szCs w:val="24"/>
        </w:rPr>
        <w:instrText xml:space="preserve"> HYPERLINK "https://zakon.rada.gov.ua/laws/show/500-2012-п" \l "https://zakon.rada.gov.ua/laws/show/500-2012-п" \t "_blank" </w:instrText>
      </w:r>
      <w:r w:rsidRPr="0087062C">
        <w:rPr>
          <w:rFonts w:ascii="Times New Roman" w:eastAsia="Times New Roman" w:hAnsi="Times New Roman" w:cs="Times New Roman"/>
          <w:sz w:val="24"/>
          <w:szCs w:val="24"/>
        </w:rPr>
        <w:fldChar w:fldCharType="separate"/>
      </w:r>
      <w:r>
        <w:rPr>
          <w:rFonts w:ascii="Times New Roman" w:hAnsi="Times New Roman"/>
          <w:sz w:val="24"/>
          <w:szCs w:val="24"/>
          <w:u w:val="single"/>
        </w:rPr>
        <w:t>The procedure for the state export control over the negotiations</w:t>
      </w:r>
      <w:r w:rsidRPr="0087062C">
        <w:rPr>
          <w:rFonts w:ascii="Times New Roman" w:eastAsia="Times New Roman" w:hAnsi="Times New Roman" w:cs="Times New Roman"/>
          <w:sz w:val="24"/>
          <w:szCs w:val="24"/>
        </w:rPr>
        <w:fldChar w:fldCharType="end"/>
      </w:r>
      <w:r>
        <w:rPr>
          <w:rFonts w:ascii="Times New Roman" w:hAnsi="Times New Roman"/>
          <w:sz w:val="24"/>
          <w:szCs w:val="24"/>
        </w:rPr>
        <w:t xml:space="preserve"> specified in Part 1 of this Article shall be established by the Cabinet of Ministers of Ukraine.</w:t>
      </w:r>
    </w:p>
    <w:p w14:paraId="6F3CF5B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5" w:name="n245"/>
      <w:bookmarkEnd w:id="255"/>
      <w:r>
        <w:rPr>
          <w:rFonts w:ascii="Times New Roman" w:hAnsi="Times New Roman"/>
          <w:b/>
          <w:bCs/>
          <w:sz w:val="24"/>
          <w:szCs w:val="24"/>
        </w:rPr>
        <w:t>Article 19. </w:t>
      </w:r>
      <w:r>
        <w:rPr>
          <w:rFonts w:ascii="Times New Roman" w:hAnsi="Times New Roman"/>
          <w:sz w:val="24"/>
          <w:szCs w:val="24"/>
        </w:rPr>
        <w:t>State Export Control over the End Use of Goods</w:t>
      </w:r>
    </w:p>
    <w:p w14:paraId="10ABB757" w14:textId="52CC2F58"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6" w:name="n246"/>
      <w:bookmarkEnd w:id="256"/>
      <w:r>
        <w:rPr>
          <w:rFonts w:ascii="Times New Roman" w:hAnsi="Times New Roman"/>
          <w:sz w:val="24"/>
          <w:szCs w:val="24"/>
        </w:rPr>
        <w:t xml:space="preserve">A </w:t>
      </w:r>
      <w:r w:rsidR="00284E26">
        <w:rPr>
          <w:rFonts w:ascii="Times New Roman" w:hAnsi="Times New Roman"/>
          <w:sz w:val="24"/>
          <w:szCs w:val="24"/>
        </w:rPr>
        <w:t xml:space="preserve">participant </w:t>
      </w:r>
      <w:r>
        <w:rPr>
          <w:rFonts w:ascii="Times New Roman" w:hAnsi="Times New Roman"/>
          <w:sz w:val="24"/>
          <w:szCs w:val="24"/>
        </w:rPr>
        <w:t xml:space="preserve">of international transfers of goods shall submit to the central executive authority implementing the government policy in the field of state export control full and accurate information on the end use of goods subject to international transfer, which is known to the </w:t>
      </w:r>
      <w:r w:rsidR="00284E26">
        <w:rPr>
          <w:rFonts w:ascii="Times New Roman" w:hAnsi="Times New Roman"/>
          <w:sz w:val="24"/>
          <w:szCs w:val="24"/>
        </w:rPr>
        <w:t>participant</w:t>
      </w:r>
      <w:r>
        <w:rPr>
          <w:rFonts w:ascii="Times New Roman" w:hAnsi="Times New Roman"/>
          <w:sz w:val="24"/>
          <w:szCs w:val="24"/>
        </w:rPr>
        <w:t xml:space="preserve">, as well as original </w:t>
      </w:r>
      <w:r w:rsidR="00284E26">
        <w:rPr>
          <w:rFonts w:ascii="Times New Roman" w:hAnsi="Times New Roman"/>
          <w:sz w:val="24"/>
          <w:szCs w:val="24"/>
        </w:rPr>
        <w:t>guarantee</w:t>
      </w:r>
      <w:r>
        <w:rPr>
          <w:rFonts w:ascii="Times New Roman" w:hAnsi="Times New Roman"/>
          <w:sz w:val="24"/>
          <w:szCs w:val="24"/>
        </w:rPr>
        <w:t xml:space="preserve"> documents attesting the use of goods solely for the purposes declared by the subject or other end user.</w:t>
      </w:r>
    </w:p>
    <w:p w14:paraId="26A54545" w14:textId="7E41280B"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7" w:name="n247"/>
      <w:bookmarkEnd w:id="257"/>
      <w:r>
        <w:rPr>
          <w:rFonts w:ascii="Times New Roman" w:hAnsi="Times New Roman"/>
          <w:sz w:val="24"/>
          <w:szCs w:val="24"/>
        </w:rPr>
        <w:t xml:space="preserve">A </w:t>
      </w:r>
      <w:r w:rsidR="00284E26">
        <w:rPr>
          <w:rFonts w:ascii="Times New Roman" w:hAnsi="Times New Roman"/>
          <w:sz w:val="24"/>
          <w:szCs w:val="24"/>
        </w:rPr>
        <w:t xml:space="preserve">participant </w:t>
      </w:r>
      <w:r>
        <w:rPr>
          <w:rFonts w:ascii="Times New Roman" w:hAnsi="Times New Roman"/>
          <w:sz w:val="24"/>
          <w:szCs w:val="24"/>
        </w:rPr>
        <w:t>of international transfers of goods shall take measures to check the delivery and the end use of goods in the event of their export, and shall provide information about that to the central executive authority implementing the government policy in the field of state export control and facilitate such checks by the designated government bodies of Ukraine.</w:t>
      </w:r>
    </w:p>
    <w:p w14:paraId="2D5F388A" w14:textId="2FEC0A0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8" w:name="n248"/>
      <w:bookmarkEnd w:id="258"/>
      <w:r>
        <w:rPr>
          <w:rFonts w:ascii="Times New Roman" w:hAnsi="Times New Roman"/>
          <w:sz w:val="24"/>
          <w:szCs w:val="24"/>
        </w:rPr>
        <w:t xml:space="preserve">The central executive authority implementing the government policy in the field of state export control and other designated government bodies of Ukraine shall have the right to </w:t>
      </w:r>
      <w:r w:rsidR="00284E26">
        <w:rPr>
          <w:rFonts w:ascii="Times New Roman" w:hAnsi="Times New Roman"/>
          <w:sz w:val="24"/>
          <w:szCs w:val="24"/>
        </w:rPr>
        <w:t xml:space="preserve">verify </w:t>
      </w:r>
      <w:r>
        <w:rPr>
          <w:rFonts w:ascii="Times New Roman" w:hAnsi="Times New Roman"/>
          <w:sz w:val="24"/>
          <w:szCs w:val="24"/>
        </w:rPr>
        <w:t xml:space="preserve">the delivery and the end use of goods in the manner prescribed by Parts 4–6 of this Article, at any stage of their international transfer and after the goods are actually delivered to the end user. The central executive authority implementing the government policy in the field of state export control may engage intelligence agencies of Ukraine to conduct such </w:t>
      </w:r>
      <w:r w:rsidR="00284E26">
        <w:rPr>
          <w:rFonts w:ascii="Times New Roman" w:hAnsi="Times New Roman"/>
          <w:sz w:val="24"/>
          <w:szCs w:val="24"/>
        </w:rPr>
        <w:t>verification</w:t>
      </w:r>
      <w:r>
        <w:rPr>
          <w:rFonts w:ascii="Times New Roman" w:hAnsi="Times New Roman"/>
          <w:sz w:val="24"/>
          <w:szCs w:val="24"/>
        </w:rPr>
        <w:t>.</w:t>
      </w:r>
    </w:p>
    <w:p w14:paraId="3908E31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59" w:name="n363"/>
      <w:bookmarkEnd w:id="259"/>
      <w:r>
        <w:rPr>
          <w:rFonts w:ascii="Times New Roman" w:hAnsi="Times New Roman"/>
          <w:i/>
          <w:iCs/>
          <w:sz w:val="24"/>
          <w:szCs w:val="24"/>
        </w:rPr>
        <w:t xml:space="preserve">{Part 3 of Article 19 amended pursuant to Law </w:t>
      </w:r>
      <w:hyperlink r:id="rId102" w:anchor="n578" w:tgtFrame="_blank" w:history="1">
        <w:r>
          <w:rPr>
            <w:rFonts w:ascii="Times New Roman" w:hAnsi="Times New Roman"/>
            <w:i/>
            <w:iCs/>
            <w:sz w:val="24"/>
            <w:szCs w:val="24"/>
            <w:u w:val="single"/>
          </w:rPr>
          <w:t>No. 912-IX dated September 17, 2020</w:t>
        </w:r>
      </w:hyperlink>
      <w:r>
        <w:rPr>
          <w:rFonts w:ascii="Times New Roman" w:hAnsi="Times New Roman"/>
          <w:i/>
          <w:iCs/>
          <w:sz w:val="24"/>
          <w:szCs w:val="24"/>
        </w:rPr>
        <w:t>}</w:t>
      </w:r>
    </w:p>
    <w:p w14:paraId="24FDDFB3" w14:textId="714A9FA0" w:rsidR="0087062C" w:rsidRPr="0087062C" w:rsidRDefault="00284E26"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0" w:name="n249"/>
      <w:bookmarkEnd w:id="260"/>
      <w:r>
        <w:rPr>
          <w:rFonts w:ascii="Times New Roman" w:hAnsi="Times New Roman"/>
          <w:sz w:val="24"/>
          <w:szCs w:val="24"/>
        </w:rPr>
        <w:t xml:space="preserve">State </w:t>
      </w:r>
      <w:r w:rsidR="0087062C">
        <w:rPr>
          <w:rFonts w:ascii="Times New Roman" w:hAnsi="Times New Roman"/>
          <w:sz w:val="24"/>
          <w:szCs w:val="24"/>
        </w:rPr>
        <w:t xml:space="preserve">export control over </w:t>
      </w:r>
      <w:r>
        <w:rPr>
          <w:rFonts w:ascii="Times New Roman" w:hAnsi="Times New Roman"/>
          <w:sz w:val="24"/>
          <w:szCs w:val="24"/>
        </w:rPr>
        <w:t>compliance with the</w:t>
      </w:r>
      <w:r w:rsidR="0087062C">
        <w:rPr>
          <w:rFonts w:ascii="Times New Roman" w:hAnsi="Times New Roman"/>
          <w:sz w:val="24"/>
          <w:szCs w:val="24"/>
        </w:rPr>
        <w:t xml:space="preserve"> obligations to use imported goods for declared purposes by end users in Ukraine shall be exercised on the basis of the analysis of reports of business entities </w:t>
      </w:r>
      <w:r>
        <w:rPr>
          <w:rFonts w:ascii="Times New Roman" w:hAnsi="Times New Roman"/>
          <w:sz w:val="24"/>
          <w:szCs w:val="24"/>
        </w:rPr>
        <w:t xml:space="preserve">- </w:t>
      </w:r>
      <w:r w:rsidR="0087062C">
        <w:rPr>
          <w:rFonts w:ascii="Times New Roman" w:hAnsi="Times New Roman"/>
          <w:sz w:val="24"/>
          <w:szCs w:val="24"/>
        </w:rPr>
        <w:t xml:space="preserve">end users on the actual use of goods, as well as by way of scheduled </w:t>
      </w:r>
      <w:r w:rsidR="00EA3A32">
        <w:rPr>
          <w:rFonts w:ascii="Times New Roman" w:hAnsi="Times New Roman"/>
          <w:sz w:val="24"/>
          <w:szCs w:val="24"/>
        </w:rPr>
        <w:t xml:space="preserve">random </w:t>
      </w:r>
      <w:r w:rsidR="0087062C">
        <w:rPr>
          <w:rFonts w:ascii="Times New Roman" w:hAnsi="Times New Roman"/>
          <w:sz w:val="24"/>
          <w:szCs w:val="24"/>
        </w:rPr>
        <w:t>checks of the actual use of goods as intended by their end users. Such checks may be conducted by the competent officers of the central executive authority implementing the government policy in the field of state export control or by inter-agency monitoring committees established by the latter for this purpose.</w:t>
      </w:r>
    </w:p>
    <w:p w14:paraId="3A7B9BC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1" w:name="n250"/>
      <w:bookmarkEnd w:id="261"/>
      <w:r>
        <w:rPr>
          <w:rFonts w:ascii="Times New Roman" w:hAnsi="Times New Roman"/>
          <w:sz w:val="24"/>
          <w:szCs w:val="24"/>
        </w:rPr>
        <w:t xml:space="preserve">The actual use of goods by end users in Ukraine, which have been imported with the state guarantees of their use for declared purpose, may be checked involving representatives of foreign exporters and/or competent government bodies of the exporting state only in the cases stipulated by </w:t>
      </w:r>
      <w:r>
        <w:rPr>
          <w:rFonts w:ascii="Times New Roman" w:hAnsi="Times New Roman"/>
          <w:sz w:val="24"/>
          <w:szCs w:val="24"/>
        </w:rPr>
        <w:lastRenderedPageBreak/>
        <w:t>foreign trade agreements (contracts) or by international treaties the exporting state and Ukraine are parties to.</w:t>
      </w:r>
    </w:p>
    <w:p w14:paraId="33144BF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2" w:name="n251"/>
      <w:bookmarkEnd w:id="262"/>
      <w:r>
        <w:rPr>
          <w:rFonts w:ascii="Times New Roman" w:hAnsi="Times New Roman"/>
          <w:sz w:val="24"/>
          <w:szCs w:val="24"/>
        </w:rPr>
        <w:t>The actual use of goods by foreign end users, which have been imported from Ukraine with the written state guarantees of their use for declared purposes issued by the government bodies of the foreign state, may be checked by the government bodies of Ukraine when it is provided for by foreign trade agreements (contracts) under which those goods have been imported from Ukraine or by international treaties the relevant state and Ukraine are parties to.</w:t>
      </w:r>
    </w:p>
    <w:bookmarkStart w:id="263" w:name="n252"/>
    <w:bookmarkEnd w:id="263"/>
    <w:p w14:paraId="2CB3AD7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r w:rsidRPr="0087062C">
        <w:rPr>
          <w:rFonts w:ascii="Times New Roman" w:eastAsia="Times New Roman" w:hAnsi="Times New Roman" w:cs="Times New Roman"/>
          <w:sz w:val="24"/>
          <w:szCs w:val="24"/>
        </w:rPr>
        <w:fldChar w:fldCharType="begin"/>
      </w:r>
      <w:r w:rsidRPr="0087062C">
        <w:rPr>
          <w:rFonts w:ascii="Times New Roman" w:eastAsia="Times New Roman" w:hAnsi="Times New Roman" w:cs="Times New Roman"/>
          <w:sz w:val="24"/>
          <w:szCs w:val="24"/>
        </w:rPr>
        <w:instrText xml:space="preserve"> HYPERLINK "https://zakon.rada.gov.ua/laws/show/920-99-п" \t "_blank" </w:instrText>
      </w:r>
      <w:r w:rsidRPr="0087062C">
        <w:rPr>
          <w:rFonts w:ascii="Times New Roman" w:eastAsia="Times New Roman" w:hAnsi="Times New Roman" w:cs="Times New Roman"/>
          <w:sz w:val="24"/>
          <w:szCs w:val="24"/>
        </w:rPr>
        <w:fldChar w:fldCharType="separate"/>
      </w:r>
      <w:r>
        <w:rPr>
          <w:rFonts w:ascii="Times New Roman" w:hAnsi="Times New Roman"/>
          <w:sz w:val="24"/>
          <w:szCs w:val="24"/>
          <w:u w:val="single"/>
        </w:rPr>
        <w:t>The procedure for issuing guarantees and exercising state control over the fulfillment of obligations on the proper use of goods being subject to state export control</w:t>
      </w:r>
      <w:r w:rsidRPr="0087062C">
        <w:rPr>
          <w:rFonts w:ascii="Times New Roman" w:eastAsia="Times New Roman" w:hAnsi="Times New Roman" w:cs="Times New Roman"/>
          <w:sz w:val="24"/>
          <w:szCs w:val="24"/>
        </w:rPr>
        <w:fldChar w:fldCharType="end"/>
      </w:r>
      <w:r>
        <w:rPr>
          <w:rFonts w:ascii="Times New Roman" w:hAnsi="Times New Roman"/>
          <w:sz w:val="24"/>
          <w:szCs w:val="24"/>
        </w:rPr>
        <w:t>, including issuance of international import certificates and delivery confirmation certificates, shall be established by the Cabinet of Ministers of Ukraine.</w:t>
      </w:r>
    </w:p>
    <w:p w14:paraId="0413249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4" w:name="n253"/>
      <w:bookmarkEnd w:id="264"/>
      <w:r>
        <w:rPr>
          <w:rFonts w:ascii="Times New Roman" w:hAnsi="Times New Roman"/>
          <w:b/>
          <w:bCs/>
          <w:sz w:val="24"/>
          <w:szCs w:val="24"/>
        </w:rPr>
        <w:t>Article 20. </w:t>
      </w:r>
      <w:r>
        <w:rPr>
          <w:rFonts w:ascii="Times New Roman" w:hAnsi="Times New Roman"/>
          <w:sz w:val="24"/>
          <w:szCs w:val="24"/>
        </w:rPr>
        <w:t>State Export Control during the International Transfers of Goods under International Treaties of Ukraine</w:t>
      </w:r>
    </w:p>
    <w:p w14:paraId="6D6FBE0C" w14:textId="740F4EB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5" w:name="n254"/>
      <w:bookmarkEnd w:id="265"/>
      <w:r>
        <w:rPr>
          <w:rFonts w:ascii="Times New Roman" w:hAnsi="Times New Roman"/>
          <w:sz w:val="24"/>
          <w:szCs w:val="24"/>
        </w:rPr>
        <w:t xml:space="preserve">If international transfer of goods (including </w:t>
      </w:r>
      <w:r w:rsidR="00EA3A32">
        <w:rPr>
          <w:rFonts w:ascii="Times New Roman" w:hAnsi="Times New Roman"/>
          <w:sz w:val="24"/>
          <w:szCs w:val="24"/>
        </w:rPr>
        <w:t xml:space="preserve">services for development </w:t>
      </w:r>
      <w:r>
        <w:rPr>
          <w:rFonts w:ascii="Times New Roman" w:hAnsi="Times New Roman"/>
          <w:sz w:val="24"/>
          <w:szCs w:val="24"/>
        </w:rPr>
        <w:t>or creation</w:t>
      </w:r>
      <w:r w:rsidR="00EA3A32">
        <w:rPr>
          <w:rFonts w:ascii="Times New Roman" w:hAnsi="Times New Roman"/>
          <w:sz w:val="24"/>
          <w:szCs w:val="24"/>
        </w:rPr>
        <w:t xml:space="preserve"> of technology </w:t>
      </w:r>
      <w:r>
        <w:rPr>
          <w:rFonts w:ascii="Times New Roman" w:hAnsi="Times New Roman"/>
          <w:sz w:val="24"/>
          <w:szCs w:val="24"/>
        </w:rPr>
        <w:t xml:space="preserve">) is performed under inter-state or inter-government treaties of Ukraine which provide for such transfer, the central executive authority implementing the government policy in the field of state export control shall apply a simplified procedure for studying documents for the issuance of a relevant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w:t>
      </w:r>
    </w:p>
    <w:p w14:paraId="72DAC29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6" w:name="n255"/>
      <w:bookmarkEnd w:id="266"/>
      <w:r>
        <w:rPr>
          <w:rFonts w:ascii="Times New Roman" w:hAnsi="Times New Roman"/>
          <w:sz w:val="24"/>
          <w:szCs w:val="24"/>
        </w:rPr>
        <w:t>This procedure shall apply on the basis of the definition of specific items of goods, their exporters and end users in an inter-state or an inter-government treaty.</w:t>
      </w:r>
    </w:p>
    <w:p w14:paraId="4D686BAE" w14:textId="62DC0FEC"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7" w:name="n256"/>
      <w:bookmarkEnd w:id="267"/>
      <w:r>
        <w:rPr>
          <w:rFonts w:ascii="Times New Roman" w:hAnsi="Times New Roman"/>
          <w:sz w:val="24"/>
          <w:szCs w:val="24"/>
        </w:rPr>
        <w:t xml:space="preserve">A decision to issue a </w:t>
      </w:r>
      <w:r w:rsidR="0067452C">
        <w:rPr>
          <w:rFonts w:ascii="Times New Roman" w:hAnsi="Times New Roman"/>
          <w:sz w:val="24"/>
          <w:szCs w:val="24"/>
        </w:rPr>
        <w:t>permit</w:t>
      </w:r>
      <w:r>
        <w:rPr>
          <w:rFonts w:ascii="Times New Roman" w:hAnsi="Times New Roman"/>
          <w:sz w:val="24"/>
          <w:szCs w:val="24"/>
        </w:rPr>
        <w:t xml:space="preserve"> or </w:t>
      </w:r>
      <w:r w:rsidR="0067452C">
        <w:rPr>
          <w:rFonts w:ascii="Times New Roman" w:hAnsi="Times New Roman"/>
          <w:sz w:val="24"/>
          <w:szCs w:val="24"/>
        </w:rPr>
        <w:t>conclusion</w:t>
      </w:r>
      <w:r>
        <w:rPr>
          <w:rFonts w:ascii="Times New Roman" w:hAnsi="Times New Roman"/>
          <w:sz w:val="24"/>
          <w:szCs w:val="24"/>
        </w:rPr>
        <w:t xml:space="preserve"> for an international transfer shall be made by the central executive authority implementing the government policy in the field of state export control within 15 days upon receipt of the necessary documents from the </w:t>
      </w:r>
      <w:r w:rsidR="001C43EB">
        <w:rPr>
          <w:rFonts w:ascii="Times New Roman" w:hAnsi="Times New Roman"/>
          <w:sz w:val="24"/>
          <w:szCs w:val="24"/>
        </w:rPr>
        <w:t xml:space="preserve">participant </w:t>
      </w:r>
      <w:r>
        <w:rPr>
          <w:rFonts w:ascii="Times New Roman" w:hAnsi="Times New Roman"/>
          <w:sz w:val="24"/>
          <w:szCs w:val="24"/>
        </w:rPr>
        <w:t>of international transfers.</w:t>
      </w:r>
    </w:p>
    <w:p w14:paraId="39F7D50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8" w:name="n257"/>
      <w:bookmarkEnd w:id="268"/>
      <w:r>
        <w:rPr>
          <w:rFonts w:ascii="Times New Roman" w:hAnsi="Times New Roman"/>
          <w:b/>
          <w:bCs/>
          <w:sz w:val="24"/>
          <w:szCs w:val="24"/>
        </w:rPr>
        <w:t>Article 21. </w:t>
      </w:r>
      <w:r>
        <w:rPr>
          <w:rFonts w:ascii="Times New Roman" w:hAnsi="Times New Roman"/>
          <w:sz w:val="24"/>
          <w:szCs w:val="24"/>
        </w:rPr>
        <w:t>Customs Formalities</w:t>
      </w:r>
    </w:p>
    <w:p w14:paraId="73B4D0DF" w14:textId="6C71C6A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69" w:name="n258"/>
      <w:bookmarkEnd w:id="269"/>
      <w:r>
        <w:rPr>
          <w:rFonts w:ascii="Times New Roman" w:hAnsi="Times New Roman"/>
          <w:sz w:val="24"/>
          <w:szCs w:val="24"/>
        </w:rPr>
        <w:t xml:space="preserve">The customs bodies shall carry out the necessary customs formalities to let military goods and dual-use goods pass across the customs border of Ukraine and release into the relevant customs regime on the basis of a relevant authorization document for international transfers of goods received from the central executive authority implementing the government policy in the field of state export control, using the single-window procedure pursuant to the </w:t>
      </w:r>
      <w:hyperlink r:id="rId103" w:tgtFrame="_blank" w:history="1">
        <w:r>
          <w:rPr>
            <w:rFonts w:ascii="Times New Roman" w:hAnsi="Times New Roman"/>
            <w:sz w:val="24"/>
            <w:szCs w:val="24"/>
            <w:u w:val="single"/>
          </w:rPr>
          <w:t>Customs Code of Ukraine</w:t>
        </w:r>
      </w:hyperlink>
      <w:r>
        <w:rPr>
          <w:rFonts w:ascii="Times New Roman" w:hAnsi="Times New Roman"/>
          <w:sz w:val="24"/>
          <w:szCs w:val="24"/>
        </w:rPr>
        <w:t>.</w:t>
      </w:r>
    </w:p>
    <w:p w14:paraId="7ABDFEF5" w14:textId="647CE89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0" w:name="n259"/>
      <w:bookmarkEnd w:id="270"/>
      <w:r>
        <w:rPr>
          <w:rFonts w:ascii="Times New Roman" w:hAnsi="Times New Roman"/>
          <w:sz w:val="24"/>
          <w:szCs w:val="24"/>
        </w:rPr>
        <w:t xml:space="preserve">If only </w:t>
      </w:r>
      <w:r w:rsidR="001C43EB">
        <w:rPr>
          <w:rFonts w:ascii="Times New Roman" w:hAnsi="Times New Roman"/>
          <w:sz w:val="24"/>
          <w:szCs w:val="24"/>
        </w:rPr>
        <w:t>unclassified</w:t>
      </w:r>
      <w:r>
        <w:rPr>
          <w:rFonts w:ascii="Times New Roman" w:hAnsi="Times New Roman"/>
          <w:sz w:val="24"/>
          <w:szCs w:val="24"/>
        </w:rPr>
        <w:t xml:space="preserve"> details of documents containing secret information are received using the single-window procedure under the </w:t>
      </w:r>
      <w:hyperlink r:id="rId104" w:tgtFrame="_blank" w:history="1">
        <w:r>
          <w:rPr>
            <w:rFonts w:ascii="Times New Roman" w:hAnsi="Times New Roman"/>
            <w:sz w:val="24"/>
            <w:szCs w:val="24"/>
            <w:u w:val="single"/>
          </w:rPr>
          <w:t>Customs Code of Ukraine</w:t>
        </w:r>
      </w:hyperlink>
      <w:r>
        <w:rPr>
          <w:rFonts w:ascii="Times New Roman" w:hAnsi="Times New Roman"/>
          <w:sz w:val="24"/>
          <w:szCs w:val="24"/>
        </w:rPr>
        <w:t xml:space="preserve"> in the form of an electronic document certified with an electronic digital signature, hard copies of the documents containing </w:t>
      </w:r>
      <w:r w:rsidR="002E0259">
        <w:rPr>
          <w:rFonts w:ascii="Times New Roman" w:hAnsi="Times New Roman"/>
          <w:sz w:val="24"/>
          <w:szCs w:val="24"/>
        </w:rPr>
        <w:t xml:space="preserve">classified </w:t>
      </w:r>
      <w:r>
        <w:rPr>
          <w:rFonts w:ascii="Times New Roman" w:hAnsi="Times New Roman"/>
          <w:sz w:val="24"/>
          <w:szCs w:val="24"/>
        </w:rPr>
        <w:t>information shall be submitted at the request of the customs body to carry out customs formalities in the cases and according to the procedure established by the Customs Code of Ukraine.</w:t>
      </w:r>
    </w:p>
    <w:p w14:paraId="65EAF842" w14:textId="66CA883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1" w:name="n260"/>
      <w:bookmarkEnd w:id="271"/>
      <w:r>
        <w:rPr>
          <w:rFonts w:ascii="Times New Roman" w:hAnsi="Times New Roman"/>
          <w:sz w:val="24"/>
          <w:szCs w:val="24"/>
        </w:rPr>
        <w:t xml:space="preserve">The customs bodies shall issue a delivery confirmation certificate attesting the arrival of goods specified therein in Ukraine at the request of the importer of goods, which may be submitted, among other things, using the </w:t>
      </w:r>
      <w:r w:rsidR="002E0259">
        <w:rPr>
          <w:rFonts w:ascii="Times New Roman" w:hAnsi="Times New Roman"/>
          <w:sz w:val="24"/>
          <w:szCs w:val="24"/>
        </w:rPr>
        <w:t>one-stop-shop</w:t>
      </w:r>
      <w:r>
        <w:rPr>
          <w:rFonts w:ascii="Times New Roman" w:hAnsi="Times New Roman"/>
          <w:sz w:val="24"/>
          <w:szCs w:val="24"/>
        </w:rPr>
        <w:t xml:space="preserve"> procedure. A delivery confirmation certificate shall be issued, at the applicant's choice, in hard copy or as a soft (scanned) copy of a paper document attested with an electronic digital signature using the </w:t>
      </w:r>
      <w:r w:rsidR="002E0259">
        <w:rPr>
          <w:rFonts w:ascii="Times New Roman" w:hAnsi="Times New Roman"/>
          <w:sz w:val="24"/>
          <w:szCs w:val="24"/>
        </w:rPr>
        <w:t xml:space="preserve">one-stop-shop </w:t>
      </w:r>
      <w:r>
        <w:rPr>
          <w:rFonts w:ascii="Times New Roman" w:hAnsi="Times New Roman"/>
          <w:sz w:val="24"/>
          <w:szCs w:val="24"/>
        </w:rPr>
        <w:t>procedure.</w:t>
      </w:r>
    </w:p>
    <w:p w14:paraId="0242F48A"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72" w:name="n261"/>
      <w:bookmarkEnd w:id="272"/>
      <w:r>
        <w:rPr>
          <w:rFonts w:ascii="Times New Roman" w:hAnsi="Times New Roman"/>
          <w:i/>
          <w:iCs/>
          <w:sz w:val="24"/>
          <w:szCs w:val="24"/>
          <w:shd w:val="clear" w:color="auto" w:fill="FFFFFF"/>
        </w:rPr>
        <w:t xml:space="preserve">{Article 21 amended by Law </w:t>
      </w:r>
      <w:hyperlink r:id="rId105" w:anchor="n241" w:tgtFrame="_blank" w:history="1">
        <w:r>
          <w:rPr>
            <w:rFonts w:ascii="Times New Roman" w:hAnsi="Times New Roman"/>
            <w:i/>
            <w:iCs/>
            <w:sz w:val="24"/>
            <w:szCs w:val="24"/>
            <w:u w:val="single"/>
          </w:rPr>
          <w:t>No. 406-VII dated July 4, 2013</w:t>
        </w:r>
      </w:hyperlink>
      <w:r>
        <w:rPr>
          <w:rFonts w:ascii="Times New Roman" w:hAnsi="Times New Roman"/>
          <w:i/>
          <w:iCs/>
          <w:sz w:val="24"/>
          <w:szCs w:val="24"/>
          <w:shd w:val="clear" w:color="auto" w:fill="FFFFFF"/>
        </w:rPr>
        <w:t xml:space="preserve">; as worded by Law </w:t>
      </w:r>
      <w:hyperlink r:id="rId106" w:anchor="n375" w:tgtFrame="_blank" w:history="1">
        <w:r>
          <w:rPr>
            <w:rFonts w:ascii="Times New Roman" w:hAnsi="Times New Roman"/>
            <w:i/>
            <w:iCs/>
            <w:sz w:val="24"/>
            <w:szCs w:val="24"/>
            <w:u w:val="single"/>
          </w:rPr>
          <w:t>No. 2530-VIII dated September 6, 2018</w:t>
        </w:r>
      </w:hyperlink>
      <w:r>
        <w:rPr>
          <w:rFonts w:ascii="Times New Roman" w:hAnsi="Times New Roman"/>
          <w:i/>
          <w:iCs/>
          <w:sz w:val="24"/>
          <w:szCs w:val="24"/>
          <w:shd w:val="clear" w:color="auto" w:fill="FFFFFF"/>
        </w:rPr>
        <w:t xml:space="preserve">; as amended by Law </w:t>
      </w:r>
      <w:hyperlink r:id="rId107" w:anchor="n315" w:tgtFrame="_blank" w:history="1">
        <w:r>
          <w:rPr>
            <w:rFonts w:ascii="Times New Roman" w:hAnsi="Times New Roman"/>
            <w:i/>
            <w:iCs/>
            <w:sz w:val="24"/>
            <w:szCs w:val="24"/>
            <w:u w:val="single"/>
          </w:rPr>
          <w:t>No. 440-IX dated January 14, 2020</w:t>
        </w:r>
      </w:hyperlink>
      <w:r>
        <w:rPr>
          <w:rFonts w:ascii="Times New Roman" w:hAnsi="Times New Roman"/>
          <w:i/>
          <w:iCs/>
          <w:sz w:val="24"/>
          <w:szCs w:val="24"/>
          <w:shd w:val="clear" w:color="auto" w:fill="FFFFFF"/>
        </w:rPr>
        <w:t>}</w:t>
      </w:r>
    </w:p>
    <w:p w14:paraId="5DAC0F93" w14:textId="34E619A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3" w:name="n262"/>
      <w:bookmarkEnd w:id="273"/>
      <w:r>
        <w:rPr>
          <w:rFonts w:ascii="Times New Roman" w:hAnsi="Times New Roman"/>
          <w:b/>
          <w:bCs/>
          <w:sz w:val="24"/>
          <w:szCs w:val="24"/>
        </w:rPr>
        <w:t>Article 22. </w:t>
      </w:r>
      <w:r>
        <w:rPr>
          <w:rFonts w:ascii="Times New Roman" w:hAnsi="Times New Roman"/>
          <w:sz w:val="24"/>
          <w:szCs w:val="24"/>
        </w:rPr>
        <w:t xml:space="preserve">State Control over the Use of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w:t>
      </w:r>
    </w:p>
    <w:p w14:paraId="2CDE5226" w14:textId="7A201D7E"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4" w:name="n263"/>
      <w:bookmarkEnd w:id="274"/>
      <w:r>
        <w:rPr>
          <w:rFonts w:ascii="Times New Roman" w:hAnsi="Times New Roman"/>
          <w:sz w:val="24"/>
          <w:szCs w:val="24"/>
        </w:rPr>
        <w:t xml:space="preserve">A </w:t>
      </w:r>
      <w:r w:rsidR="008C0FC9">
        <w:rPr>
          <w:rFonts w:ascii="Times New Roman" w:hAnsi="Times New Roman"/>
          <w:sz w:val="24"/>
          <w:szCs w:val="24"/>
        </w:rPr>
        <w:t xml:space="preserve">participant </w:t>
      </w:r>
      <w:r>
        <w:rPr>
          <w:rFonts w:ascii="Times New Roman" w:hAnsi="Times New Roman"/>
          <w:sz w:val="24"/>
          <w:szCs w:val="24"/>
        </w:rPr>
        <w:t xml:space="preserve">of international transfers of goods whom a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xml:space="preserve">, or an international import certificate has been issued to shall submit to the central executive authority implementing the government policy in the field of state export control written reports on the results of the negotiations specified in </w:t>
      </w:r>
      <w:hyperlink r:id="rId108" w:anchor="n241" w:history="1">
        <w:r>
          <w:rPr>
            <w:rFonts w:ascii="Times New Roman" w:hAnsi="Times New Roman"/>
            <w:sz w:val="24"/>
            <w:szCs w:val="24"/>
            <w:u w:val="single"/>
          </w:rPr>
          <w:t>Article 18</w:t>
        </w:r>
      </w:hyperlink>
      <w:r>
        <w:rPr>
          <w:rFonts w:ascii="Times New Roman" w:hAnsi="Times New Roman"/>
          <w:sz w:val="24"/>
          <w:szCs w:val="24"/>
        </w:rPr>
        <w:t xml:space="preserve"> hereof, as well as on the actual export and import of goods specified in such </w:t>
      </w:r>
      <w:r>
        <w:rPr>
          <w:rFonts w:ascii="Times New Roman" w:hAnsi="Times New Roman"/>
          <w:sz w:val="24"/>
          <w:szCs w:val="24"/>
        </w:rPr>
        <w:lastRenderedPageBreak/>
        <w:t xml:space="preserve">goods and on the use of those goods for declared purposes. A format of the report and the period for its presentation shall be determined by the central executive authority in charge of  government policy </w:t>
      </w:r>
      <w:r w:rsidR="008C0FC9">
        <w:rPr>
          <w:rFonts w:ascii="Times New Roman" w:hAnsi="Times New Roman"/>
          <w:sz w:val="24"/>
          <w:szCs w:val="24"/>
        </w:rPr>
        <w:t xml:space="preserve">making </w:t>
      </w:r>
      <w:r>
        <w:rPr>
          <w:rFonts w:ascii="Times New Roman" w:hAnsi="Times New Roman"/>
          <w:sz w:val="24"/>
          <w:szCs w:val="24"/>
        </w:rPr>
        <w:t>in the field of state export control.</w:t>
      </w:r>
    </w:p>
    <w:p w14:paraId="68023AD1"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75" w:name="n264"/>
      <w:bookmarkEnd w:id="275"/>
      <w:r>
        <w:rPr>
          <w:rFonts w:ascii="Times New Roman" w:hAnsi="Times New Roman"/>
          <w:i/>
          <w:iCs/>
          <w:sz w:val="24"/>
          <w:szCs w:val="24"/>
          <w:shd w:val="clear" w:color="auto" w:fill="FFFFFF"/>
        </w:rPr>
        <w:t xml:space="preserve">{Part 1 of Article 22 as worded by Law </w:t>
      </w:r>
      <w:hyperlink r:id="rId10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as amended by Law </w:t>
      </w:r>
      <w:hyperlink r:id="rId110" w:anchor="n659" w:tgtFrame="_blank" w:history="1">
        <w:r>
          <w:rPr>
            <w:rFonts w:ascii="Times New Roman" w:hAnsi="Times New Roman"/>
            <w:i/>
            <w:iCs/>
            <w:sz w:val="24"/>
            <w:szCs w:val="24"/>
            <w:u w:val="single"/>
          </w:rPr>
          <w:t>No. 5463-VI dated October 16, 2012</w:t>
        </w:r>
      </w:hyperlink>
      <w:r>
        <w:rPr>
          <w:rFonts w:ascii="Times New Roman" w:hAnsi="Times New Roman"/>
          <w:i/>
          <w:iCs/>
          <w:sz w:val="24"/>
          <w:szCs w:val="24"/>
          <w:shd w:val="clear" w:color="auto" w:fill="FFFFFF"/>
        </w:rPr>
        <w:t>}</w:t>
      </w:r>
    </w:p>
    <w:p w14:paraId="38975AEA" w14:textId="18FC791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6" w:name="n265"/>
      <w:bookmarkEnd w:id="276"/>
      <w:r>
        <w:rPr>
          <w:rFonts w:ascii="Times New Roman" w:hAnsi="Times New Roman"/>
          <w:sz w:val="24"/>
          <w:szCs w:val="24"/>
        </w:rPr>
        <w:t xml:space="preserve">A </w:t>
      </w:r>
      <w:r w:rsidR="008C0FC9">
        <w:rPr>
          <w:rFonts w:ascii="Times New Roman" w:hAnsi="Times New Roman"/>
          <w:sz w:val="24"/>
          <w:szCs w:val="24"/>
        </w:rPr>
        <w:t>participant</w:t>
      </w:r>
      <w:r w:rsidR="008C0FC9" w:rsidDel="008C0FC9">
        <w:rPr>
          <w:rFonts w:ascii="Times New Roman" w:hAnsi="Times New Roman"/>
          <w:sz w:val="24"/>
          <w:szCs w:val="24"/>
        </w:rPr>
        <w:t xml:space="preserve"> </w:t>
      </w:r>
      <w:r>
        <w:rPr>
          <w:rFonts w:ascii="Times New Roman" w:hAnsi="Times New Roman"/>
          <w:sz w:val="24"/>
          <w:szCs w:val="24"/>
        </w:rPr>
        <w:t xml:space="preserve">of international transfers of goods shall submit at the request of the central executive authority implementing the government policy in the field of state export control the necessary documents and information for the latter to take export control measures, including warranty documents, technical certificates, and other documents related to the conclusion and execution of foreign trade agreements (contracts) for international transfers of goods; the subject shall also keep documents related to the conclusion and execution of the said agreements (contracts) on the basis whereof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 have been received for five years upon completion of the international transfer of goods.</w:t>
      </w:r>
    </w:p>
    <w:p w14:paraId="21878792" w14:textId="77777777"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277" w:name="n266"/>
      <w:bookmarkEnd w:id="277"/>
      <w:r>
        <w:rPr>
          <w:rFonts w:ascii="Times New Roman" w:hAnsi="Times New Roman"/>
          <w:b/>
          <w:bCs/>
          <w:sz w:val="28"/>
          <w:szCs w:val="28"/>
        </w:rPr>
        <w:t>Section IV</w:t>
      </w:r>
      <w:r>
        <w:rPr>
          <w:rFonts w:ascii="Times New Roman" w:hAnsi="Times New Roman"/>
          <w:sz w:val="24"/>
          <w:szCs w:val="24"/>
        </w:rPr>
        <w:br/>
      </w:r>
      <w:r>
        <w:rPr>
          <w:rFonts w:ascii="Times New Roman" w:hAnsi="Times New Roman"/>
          <w:b/>
          <w:bCs/>
          <w:sz w:val="28"/>
          <w:szCs w:val="28"/>
        </w:rPr>
        <w:t>PREVENTION OF OFFENSES AND LIABILITY IN THE SPHERE OF STATE EXPORT CONTROL</w:t>
      </w:r>
    </w:p>
    <w:p w14:paraId="6768A73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8" w:name="n267"/>
      <w:bookmarkEnd w:id="278"/>
      <w:r>
        <w:rPr>
          <w:rFonts w:ascii="Times New Roman" w:hAnsi="Times New Roman"/>
          <w:b/>
          <w:bCs/>
          <w:sz w:val="24"/>
          <w:szCs w:val="24"/>
        </w:rPr>
        <w:t>Article 23. </w:t>
      </w:r>
      <w:r>
        <w:rPr>
          <w:rFonts w:ascii="Times New Roman" w:hAnsi="Times New Roman"/>
          <w:sz w:val="24"/>
          <w:szCs w:val="24"/>
        </w:rPr>
        <w:t>Prevention of Offenses in the Sphere of State Export Control</w:t>
      </w:r>
    </w:p>
    <w:p w14:paraId="34E46F4E"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79" w:name="n268"/>
      <w:bookmarkEnd w:id="279"/>
      <w:r>
        <w:rPr>
          <w:rFonts w:ascii="Times New Roman" w:hAnsi="Times New Roman"/>
          <w:sz w:val="24"/>
          <w:szCs w:val="24"/>
        </w:rPr>
        <w:t>In order to prevent offenses in the sphere of state export control, the central executive authority implementing the government policy in the field of state export control, as well as central executive authorities within the frames of their powers shall be entitled to investigate violations of laws in the sphere of state export control, to check the delivery of goods to end users, conformity of the actual use of goods to the declared purposes, and conformity of documents on the basis whereof the international transfer of goods has been performed to the laws.</w:t>
      </w:r>
    </w:p>
    <w:p w14:paraId="3A8EDA4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0" w:name="n269"/>
      <w:bookmarkEnd w:id="280"/>
      <w:r>
        <w:rPr>
          <w:rFonts w:ascii="Times New Roman" w:hAnsi="Times New Roman"/>
          <w:sz w:val="24"/>
          <w:szCs w:val="24"/>
        </w:rPr>
        <w:t xml:space="preserve">Upon revealing any breach of state export control legislation, as provided for by </w:t>
      </w:r>
      <w:hyperlink r:id="rId111" w:anchor="n272" w:history="1">
        <w:r>
          <w:rPr>
            <w:rFonts w:ascii="Times New Roman" w:hAnsi="Times New Roman"/>
            <w:sz w:val="24"/>
            <w:szCs w:val="24"/>
            <w:u w:val="single"/>
          </w:rPr>
          <w:t>Article 24</w:t>
        </w:r>
      </w:hyperlink>
      <w:r>
        <w:rPr>
          <w:rFonts w:ascii="Times New Roman" w:hAnsi="Times New Roman"/>
          <w:sz w:val="24"/>
          <w:szCs w:val="24"/>
        </w:rPr>
        <w:t> hereof, the aforesaid central executive authorities shall inform the central executive authority implementing the government policy in the field of state export control about that.</w:t>
      </w:r>
    </w:p>
    <w:p w14:paraId="1557BE11" w14:textId="6387212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1" w:name="n270"/>
      <w:bookmarkEnd w:id="281"/>
      <w:r>
        <w:rPr>
          <w:rFonts w:ascii="Times New Roman" w:hAnsi="Times New Roman"/>
          <w:sz w:val="24"/>
          <w:szCs w:val="24"/>
        </w:rPr>
        <w:t xml:space="preserve">Subject to the sufficient information </w:t>
      </w:r>
      <w:r w:rsidR="000D3E45">
        <w:rPr>
          <w:rFonts w:ascii="Times New Roman" w:hAnsi="Times New Roman"/>
          <w:sz w:val="24"/>
          <w:szCs w:val="24"/>
        </w:rPr>
        <w:t xml:space="preserve">about </w:t>
      </w:r>
      <w:r>
        <w:rPr>
          <w:rFonts w:ascii="Times New Roman" w:hAnsi="Times New Roman"/>
          <w:sz w:val="24"/>
          <w:szCs w:val="24"/>
        </w:rPr>
        <w:t>an intention to commit or  commitment of criminal offenses by identified or unidentified persons with the goods being subject to state export control, the central executive authority implementing the government policy in the field of state export control shall inform the relevant pre-trial investigation authorities about that.</w:t>
      </w:r>
    </w:p>
    <w:p w14:paraId="62234C78"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82" w:name="n271"/>
      <w:bookmarkEnd w:id="282"/>
      <w:r>
        <w:rPr>
          <w:rFonts w:ascii="Times New Roman" w:hAnsi="Times New Roman"/>
          <w:i/>
          <w:iCs/>
          <w:sz w:val="24"/>
          <w:szCs w:val="24"/>
          <w:shd w:val="clear" w:color="auto" w:fill="FFFFFF"/>
        </w:rPr>
        <w:t xml:space="preserve">{Part 3 of Article 23 as amended by Law </w:t>
      </w:r>
      <w:hyperlink r:id="rId112" w:anchor="n706" w:tgtFrame="_blank" w:history="1">
        <w:r>
          <w:rPr>
            <w:rFonts w:ascii="Times New Roman" w:hAnsi="Times New Roman"/>
            <w:i/>
            <w:iCs/>
            <w:sz w:val="24"/>
            <w:szCs w:val="24"/>
            <w:u w:val="single"/>
          </w:rPr>
          <w:t>No. 4652-VI dated April 13, 2012</w:t>
        </w:r>
      </w:hyperlink>
      <w:r>
        <w:rPr>
          <w:rFonts w:ascii="Times New Roman" w:hAnsi="Times New Roman"/>
          <w:i/>
          <w:iCs/>
          <w:sz w:val="24"/>
          <w:szCs w:val="24"/>
          <w:shd w:val="clear" w:color="auto" w:fill="FFFFFF"/>
        </w:rPr>
        <w:t>}</w:t>
      </w:r>
    </w:p>
    <w:p w14:paraId="7F397D9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3" w:name="n272"/>
      <w:bookmarkEnd w:id="283"/>
      <w:r>
        <w:rPr>
          <w:rFonts w:ascii="Times New Roman" w:hAnsi="Times New Roman"/>
          <w:b/>
          <w:bCs/>
          <w:sz w:val="24"/>
          <w:szCs w:val="24"/>
        </w:rPr>
        <w:t>Article 24. </w:t>
      </w:r>
      <w:r>
        <w:rPr>
          <w:rFonts w:ascii="Times New Roman" w:hAnsi="Times New Roman"/>
          <w:sz w:val="24"/>
          <w:szCs w:val="24"/>
        </w:rPr>
        <w:t>Breach of Legislative Requirements in the Sphere of State Export Control</w:t>
      </w:r>
    </w:p>
    <w:p w14:paraId="5B932C0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4" w:name="n273"/>
      <w:bookmarkEnd w:id="284"/>
      <w:r>
        <w:rPr>
          <w:rFonts w:ascii="Times New Roman" w:hAnsi="Times New Roman"/>
          <w:sz w:val="24"/>
          <w:szCs w:val="24"/>
        </w:rPr>
        <w:t>The breaches of legislative requirements in the sphere of state export control are:</w:t>
      </w:r>
    </w:p>
    <w:p w14:paraId="380D9250" w14:textId="0C04DA9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5" w:name="n274"/>
      <w:bookmarkEnd w:id="285"/>
      <w:r>
        <w:rPr>
          <w:rFonts w:ascii="Times New Roman" w:hAnsi="Times New Roman"/>
          <w:sz w:val="24"/>
          <w:szCs w:val="24"/>
        </w:rPr>
        <w:t xml:space="preserve">international transfers of goods performed without obtaining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 xml:space="preserve">s, or warranty documents in accordance with the established procedure, or international transfers of goods performed on the basis of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warranty documents received on the basis of fake documents or documents containing wrong data;</w:t>
      </w:r>
    </w:p>
    <w:p w14:paraId="7BB2EB9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86" w:name="n275"/>
      <w:bookmarkEnd w:id="286"/>
      <w:r>
        <w:rPr>
          <w:rFonts w:ascii="Times New Roman" w:hAnsi="Times New Roman"/>
          <w:i/>
          <w:iCs/>
          <w:sz w:val="24"/>
          <w:szCs w:val="24"/>
          <w:shd w:val="clear" w:color="auto" w:fill="FFFFFF"/>
        </w:rPr>
        <w:t xml:space="preserve">{Paragraphs 2 and 3 of Article 24 amended pursuant to Law </w:t>
      </w:r>
      <w:hyperlink r:id="rId11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1A05DD19" w14:textId="5FDD7FE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7" w:name="n276"/>
      <w:bookmarkEnd w:id="287"/>
      <w:r>
        <w:rPr>
          <w:rFonts w:ascii="Times New Roman" w:hAnsi="Times New Roman"/>
          <w:sz w:val="24"/>
          <w:szCs w:val="24"/>
        </w:rPr>
        <w:t xml:space="preserve">conclusion of foreign trade agreements (contracts) for international transfers of goods or participation in their execution in any other manner different from the manner stipulated by this Law, in case a business entity finds out that those goods may be used by a foreign state or a foreign subject of economic activity for the creation of weapons of mass destruction or </w:t>
      </w:r>
      <w:r w:rsidR="000D3E45">
        <w:rPr>
          <w:rFonts w:ascii="Times New Roman" w:hAnsi="Times New Roman"/>
          <w:sz w:val="24"/>
          <w:szCs w:val="24"/>
        </w:rPr>
        <w:t xml:space="preserve">means of </w:t>
      </w:r>
      <w:r>
        <w:rPr>
          <w:rFonts w:ascii="Times New Roman" w:hAnsi="Times New Roman"/>
          <w:sz w:val="24"/>
          <w:szCs w:val="24"/>
        </w:rPr>
        <w:t>delivery;</w:t>
      </w:r>
    </w:p>
    <w:p w14:paraId="6DFFD3AF" w14:textId="23BB1DFE"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8" w:name="n277"/>
      <w:bookmarkEnd w:id="288"/>
      <w:r>
        <w:rPr>
          <w:rFonts w:ascii="Times New Roman" w:hAnsi="Times New Roman"/>
          <w:sz w:val="24"/>
          <w:szCs w:val="24"/>
        </w:rPr>
        <w:t xml:space="preserve">international transfers of goods performed despite the fact that the business entity has found out that the goods will be used for different purposes or by a different end user than those specified in the </w:t>
      </w:r>
      <w:r>
        <w:rPr>
          <w:rFonts w:ascii="Times New Roman" w:hAnsi="Times New Roman"/>
          <w:sz w:val="24"/>
          <w:szCs w:val="24"/>
        </w:rPr>
        <w:lastRenderedPageBreak/>
        <w:t xml:space="preserve">foreign trade agreement (contract) or in the related documents on the basis whereof a </w:t>
      </w:r>
      <w:r w:rsidR="0067452C">
        <w:rPr>
          <w:rFonts w:ascii="Times New Roman" w:hAnsi="Times New Roman"/>
          <w:sz w:val="24"/>
          <w:szCs w:val="24"/>
        </w:rPr>
        <w:t>permit</w:t>
      </w:r>
      <w:r>
        <w:rPr>
          <w:rFonts w:ascii="Times New Roman" w:hAnsi="Times New Roman"/>
          <w:sz w:val="24"/>
          <w:szCs w:val="24"/>
        </w:rPr>
        <w:t xml:space="preserve">, an </w:t>
      </w:r>
      <w:r w:rsidR="0067452C">
        <w:rPr>
          <w:rFonts w:ascii="Times New Roman" w:hAnsi="Times New Roman"/>
          <w:sz w:val="24"/>
          <w:szCs w:val="24"/>
        </w:rPr>
        <w:t>conclusion</w:t>
      </w:r>
      <w:r>
        <w:rPr>
          <w:rFonts w:ascii="Times New Roman" w:hAnsi="Times New Roman"/>
          <w:sz w:val="24"/>
          <w:szCs w:val="24"/>
        </w:rPr>
        <w:t>, or an international import certificate has been received;</w:t>
      </w:r>
    </w:p>
    <w:p w14:paraId="0A68C4FB" w14:textId="5AFBF22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89" w:name="n278"/>
      <w:bookmarkEnd w:id="289"/>
      <w:r>
        <w:rPr>
          <w:rFonts w:ascii="Times New Roman" w:hAnsi="Times New Roman"/>
          <w:sz w:val="24"/>
          <w:szCs w:val="24"/>
        </w:rPr>
        <w:t xml:space="preserve">intentional concealing of information relevant for the issuance of a </w:t>
      </w:r>
      <w:r w:rsidR="0067452C">
        <w:rPr>
          <w:rFonts w:ascii="Times New Roman" w:hAnsi="Times New Roman"/>
          <w:sz w:val="24"/>
          <w:szCs w:val="24"/>
        </w:rPr>
        <w:t>permit</w:t>
      </w:r>
      <w:r>
        <w:rPr>
          <w:rFonts w:ascii="Times New Roman" w:hAnsi="Times New Roman"/>
          <w:sz w:val="24"/>
          <w:szCs w:val="24"/>
        </w:rPr>
        <w:t xml:space="preserve">, an </w:t>
      </w:r>
      <w:r w:rsidR="0067452C">
        <w:rPr>
          <w:rFonts w:ascii="Times New Roman" w:hAnsi="Times New Roman"/>
          <w:sz w:val="24"/>
          <w:szCs w:val="24"/>
        </w:rPr>
        <w:t>conclusion</w:t>
      </w:r>
      <w:r>
        <w:rPr>
          <w:rFonts w:ascii="Times New Roman" w:hAnsi="Times New Roman"/>
          <w:sz w:val="24"/>
          <w:szCs w:val="24"/>
        </w:rPr>
        <w:t>, or an international import certificate;</w:t>
      </w:r>
    </w:p>
    <w:p w14:paraId="705993F1" w14:textId="13C1DD61"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0" w:name="n279"/>
      <w:bookmarkEnd w:id="290"/>
      <w:r>
        <w:rPr>
          <w:rFonts w:ascii="Times New Roman" w:hAnsi="Times New Roman"/>
          <w:sz w:val="24"/>
          <w:szCs w:val="24"/>
        </w:rPr>
        <w:t xml:space="preserve">international transfers of goods performed in breach of the conditions specified in the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 including after making amendments to the foreign trade agreement (contract) without approval of the central executive authority implementing the government policy in the field of state export control with regard to the names and details of exporters, importers, intermediaries, and end users, as well as names of goods, obligations on their end use and on the submitted of relevant warranty documents;</w:t>
      </w:r>
    </w:p>
    <w:p w14:paraId="378D7EAF" w14:textId="0F56A124"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1" w:name="n280"/>
      <w:bookmarkEnd w:id="291"/>
      <w:r>
        <w:rPr>
          <w:rFonts w:ascii="Times New Roman" w:hAnsi="Times New Roman"/>
          <w:sz w:val="24"/>
          <w:szCs w:val="24"/>
        </w:rPr>
        <w:t xml:space="preserve">carrying on negotiations in connection with the conclusion of foreign trade agreements (contract) for the export of goods supplies of which to a corresponding foreign state, pursuant to the international commitments of Ukraine, are under partial embargo, without obtaining a relevant positive </w:t>
      </w:r>
      <w:r w:rsidR="0067452C">
        <w:rPr>
          <w:rFonts w:ascii="Times New Roman" w:hAnsi="Times New Roman"/>
          <w:sz w:val="24"/>
          <w:szCs w:val="24"/>
        </w:rPr>
        <w:t>conclusion</w:t>
      </w:r>
      <w:r>
        <w:rPr>
          <w:rFonts w:ascii="Times New Roman" w:hAnsi="Times New Roman"/>
          <w:sz w:val="24"/>
          <w:szCs w:val="24"/>
        </w:rPr>
        <w:t xml:space="preserve"> from the central executive authority implementing the government policy in the field of state export control'</w:t>
      </w:r>
    </w:p>
    <w:p w14:paraId="4A41DC69"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92" w:name="n281"/>
      <w:bookmarkEnd w:id="292"/>
      <w:r>
        <w:rPr>
          <w:rFonts w:ascii="Times New Roman" w:hAnsi="Times New Roman"/>
          <w:i/>
          <w:iCs/>
          <w:sz w:val="24"/>
          <w:szCs w:val="24"/>
          <w:shd w:val="clear" w:color="auto" w:fill="FFFFFF"/>
        </w:rPr>
        <w:t xml:space="preserve">{Paragraph 7 of Article 24 as amended by Law </w:t>
      </w:r>
      <w:hyperlink r:id="rId114"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5BB18401" w14:textId="40B0088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3" w:name="n282"/>
      <w:bookmarkEnd w:id="293"/>
      <w:r>
        <w:rPr>
          <w:rFonts w:ascii="Times New Roman" w:hAnsi="Times New Roman"/>
          <w:sz w:val="24"/>
          <w:szCs w:val="24"/>
        </w:rPr>
        <w:t xml:space="preserve">failure to submit or late submission of to the central executive authority implementing the government policy in the field of state export control of the reports and relevant documents on the results of the negotiations specified in Paragraph 8 of this Article, on the actual export and import of goods on the basis of the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or international import certificates received, as well as on the use of those goods for declared purposes;</w:t>
      </w:r>
    </w:p>
    <w:p w14:paraId="44220EBA"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294" w:name="n283"/>
      <w:bookmarkEnd w:id="294"/>
      <w:r>
        <w:rPr>
          <w:rFonts w:ascii="Times New Roman" w:hAnsi="Times New Roman"/>
          <w:i/>
          <w:iCs/>
          <w:sz w:val="24"/>
          <w:szCs w:val="24"/>
          <w:shd w:val="clear" w:color="auto" w:fill="FFFFFF"/>
        </w:rPr>
        <w:t xml:space="preserve">{Paragraph 8 of Article 24 amended pursuant to Law </w:t>
      </w:r>
      <w:hyperlink r:id="rId115"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699BD2C7"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5" w:name="n284"/>
      <w:bookmarkEnd w:id="295"/>
      <w:r>
        <w:rPr>
          <w:rFonts w:ascii="Times New Roman" w:hAnsi="Times New Roman"/>
          <w:sz w:val="24"/>
          <w:szCs w:val="24"/>
        </w:rPr>
        <w:t>creating obstacles to the performance of official duties by officials of the central executive authority implementing the government policy in the field of state export control, and other government bodies exercising state export control, during their performance of official duties, or failure to comply with the lawful requirements of those persons;</w:t>
      </w:r>
    </w:p>
    <w:p w14:paraId="19F21B0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6" w:name="n285"/>
      <w:bookmarkEnd w:id="296"/>
      <w:r>
        <w:rPr>
          <w:rFonts w:ascii="Times New Roman" w:hAnsi="Times New Roman"/>
          <w:sz w:val="24"/>
          <w:szCs w:val="24"/>
        </w:rPr>
        <w:t>ungrounded refusal to submit information and documents requested by the central executive authority implementing the government policy in the field of state export control or by other government body exercising state export control within their powers, or intentional distortion or concealing of those information and documents;</w:t>
      </w:r>
    </w:p>
    <w:p w14:paraId="78028864" w14:textId="2A18032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7" w:name="n286"/>
      <w:bookmarkEnd w:id="297"/>
      <w:r>
        <w:rPr>
          <w:rFonts w:ascii="Times New Roman" w:hAnsi="Times New Roman"/>
          <w:sz w:val="24"/>
          <w:szCs w:val="24"/>
        </w:rPr>
        <w:t xml:space="preserve">intentional destruction of documents related to the conclusion and execution of foreign trade agreements (contracts) for international transfers of goods, on the basis of which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 xml:space="preserve">s, or international transfers of goods have been received, before the expiry of their retention period stipulated by </w:t>
      </w:r>
      <w:hyperlink r:id="rId116" w:anchor="n262" w:history="1">
        <w:r>
          <w:rPr>
            <w:rFonts w:ascii="Times New Roman" w:hAnsi="Times New Roman"/>
            <w:sz w:val="24"/>
            <w:szCs w:val="24"/>
            <w:u w:val="single"/>
          </w:rPr>
          <w:t>Article 22</w:t>
        </w:r>
      </w:hyperlink>
      <w:r>
        <w:rPr>
          <w:rFonts w:ascii="Times New Roman" w:hAnsi="Times New Roman"/>
          <w:sz w:val="24"/>
          <w:szCs w:val="24"/>
        </w:rPr>
        <w:t> hereof.</w:t>
      </w:r>
    </w:p>
    <w:p w14:paraId="143769C7" w14:textId="3BA87FA6"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8" w:name="n287"/>
      <w:bookmarkEnd w:id="298"/>
      <w:r>
        <w:rPr>
          <w:rFonts w:ascii="Times New Roman" w:hAnsi="Times New Roman"/>
          <w:b/>
          <w:bCs/>
          <w:sz w:val="24"/>
          <w:szCs w:val="24"/>
        </w:rPr>
        <w:t>Article 25. </w:t>
      </w:r>
      <w:r>
        <w:rPr>
          <w:rFonts w:ascii="Times New Roman" w:hAnsi="Times New Roman"/>
          <w:sz w:val="24"/>
          <w:szCs w:val="24"/>
        </w:rPr>
        <w:t xml:space="preserve">Liability of </w:t>
      </w:r>
      <w:r w:rsidR="000D3E45">
        <w:rPr>
          <w:rFonts w:ascii="Times New Roman" w:hAnsi="Times New Roman"/>
          <w:sz w:val="24"/>
          <w:szCs w:val="24"/>
        </w:rPr>
        <w:t>Legal Entities - Participants</w:t>
      </w:r>
      <w:r>
        <w:rPr>
          <w:rFonts w:ascii="Times New Roman" w:hAnsi="Times New Roman"/>
          <w:sz w:val="24"/>
          <w:szCs w:val="24"/>
        </w:rPr>
        <w:t xml:space="preserve"> of International Transfers of Goods for the Breach of Legislative Requirements in the Sphere of Export Control</w:t>
      </w:r>
    </w:p>
    <w:p w14:paraId="2CE1BE1A" w14:textId="4A35D85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299" w:name="n288"/>
      <w:bookmarkEnd w:id="299"/>
      <w:r>
        <w:rPr>
          <w:rFonts w:ascii="Times New Roman" w:hAnsi="Times New Roman"/>
          <w:sz w:val="24"/>
          <w:szCs w:val="24"/>
        </w:rPr>
        <w:t xml:space="preserve">The central executive authority implementing the government policy in the field of state export control shall impose fines on </w:t>
      </w:r>
      <w:r w:rsidR="000D3E45">
        <w:rPr>
          <w:rFonts w:ascii="Times New Roman" w:hAnsi="Times New Roman"/>
          <w:sz w:val="24"/>
          <w:szCs w:val="24"/>
        </w:rPr>
        <w:t>legal entities - participants</w:t>
      </w:r>
      <w:r>
        <w:rPr>
          <w:rFonts w:ascii="Times New Roman" w:hAnsi="Times New Roman"/>
          <w:sz w:val="24"/>
          <w:szCs w:val="24"/>
        </w:rPr>
        <w:t xml:space="preserve"> of international transfers of goods:</w:t>
      </w:r>
    </w:p>
    <w:p w14:paraId="6B46B7DF"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0" w:name="n289"/>
      <w:bookmarkEnd w:id="300"/>
      <w:r>
        <w:rPr>
          <w:rFonts w:ascii="Times New Roman" w:hAnsi="Times New Roman"/>
          <w:sz w:val="24"/>
          <w:szCs w:val="24"/>
        </w:rPr>
        <w:t xml:space="preserve">for violations stipulated by </w:t>
      </w:r>
      <w:hyperlink r:id="rId117" w:anchor="n273" w:history="1">
        <w:r>
          <w:rPr>
            <w:rFonts w:ascii="Times New Roman" w:hAnsi="Times New Roman"/>
            <w:sz w:val="24"/>
            <w:szCs w:val="24"/>
            <w:u w:val="single"/>
          </w:rPr>
          <w:t>Paragraphs 2</w:t>
        </w:r>
      </w:hyperlink>
      <w:r>
        <w:rPr>
          <w:rFonts w:ascii="Times New Roman" w:hAnsi="Times New Roman"/>
          <w:sz w:val="24"/>
          <w:szCs w:val="24"/>
        </w:rPr>
        <w:t> and </w:t>
      </w:r>
      <w:hyperlink r:id="rId118" w:anchor="n274" w:history="1">
        <w:r>
          <w:rPr>
            <w:rFonts w:ascii="Times New Roman" w:hAnsi="Times New Roman"/>
            <w:sz w:val="24"/>
            <w:szCs w:val="24"/>
            <w:u w:val="single"/>
          </w:rPr>
          <w:t>3</w:t>
        </w:r>
      </w:hyperlink>
      <w:r>
        <w:rPr>
          <w:rFonts w:ascii="Times New Roman" w:hAnsi="Times New Roman"/>
          <w:sz w:val="24"/>
          <w:szCs w:val="24"/>
        </w:rPr>
        <w:t> of Article 24 hereof:</w:t>
      </w:r>
    </w:p>
    <w:p w14:paraId="1308CA58"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01" w:name="n290"/>
      <w:bookmarkEnd w:id="301"/>
      <w:r>
        <w:rPr>
          <w:rFonts w:ascii="Times New Roman" w:hAnsi="Times New Roman"/>
          <w:i/>
          <w:iCs/>
          <w:sz w:val="24"/>
          <w:szCs w:val="24"/>
          <w:shd w:val="clear" w:color="auto" w:fill="FFFFFF"/>
        </w:rPr>
        <w:t xml:space="preserve">{Paragraph 2 of Part 1 of Article 25 as amended by Law </w:t>
      </w:r>
      <w:hyperlink r:id="rId119"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53474DD6" w14:textId="0EB9AE65"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2" w:name="n291"/>
      <w:bookmarkEnd w:id="302"/>
      <w:r>
        <w:rPr>
          <w:rFonts w:ascii="Times New Roman" w:hAnsi="Times New Roman"/>
          <w:sz w:val="24"/>
          <w:szCs w:val="24"/>
        </w:rPr>
        <w:t xml:space="preserve">in the event that, in the opinion of the central executive bodies and other government bodies, harm has been caused to the national interests of Ukraine (political, economic, military), or international commitments of Ukraine have been violated – in the amount of 150% of the cost of the goods that were the </w:t>
      </w:r>
      <w:r w:rsidR="000D3E45">
        <w:rPr>
          <w:rFonts w:ascii="Times New Roman" w:hAnsi="Times New Roman"/>
          <w:sz w:val="24"/>
          <w:szCs w:val="24"/>
        </w:rPr>
        <w:t xml:space="preserve">subject </w:t>
      </w:r>
      <w:r>
        <w:rPr>
          <w:rFonts w:ascii="Times New Roman" w:hAnsi="Times New Roman"/>
          <w:sz w:val="24"/>
          <w:szCs w:val="24"/>
        </w:rPr>
        <w:t>of the respective international transfer;</w:t>
      </w:r>
    </w:p>
    <w:p w14:paraId="7181E999"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03" w:name="n292"/>
      <w:bookmarkEnd w:id="303"/>
      <w:r>
        <w:rPr>
          <w:rFonts w:ascii="Times New Roman" w:hAnsi="Times New Roman"/>
          <w:i/>
          <w:iCs/>
          <w:sz w:val="24"/>
          <w:szCs w:val="24"/>
          <w:shd w:val="clear" w:color="auto" w:fill="FFFFFF"/>
        </w:rPr>
        <w:t xml:space="preserve">{Paragraph of Part 1 of Article 25 as amended by Law </w:t>
      </w:r>
      <w:hyperlink r:id="rId12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1FEB9123" w14:textId="046406E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4" w:name="n293"/>
      <w:bookmarkEnd w:id="304"/>
      <w:r>
        <w:rPr>
          <w:rFonts w:ascii="Times New Roman" w:hAnsi="Times New Roman"/>
          <w:sz w:val="24"/>
          <w:szCs w:val="24"/>
        </w:rPr>
        <w:lastRenderedPageBreak/>
        <w:t xml:space="preserve">in the event that, in the opinion of the central executive bodies and other government bodies, no harm has been caused to the national interests of Ukraine (political, economic, military), or no international commitments of Ukraine have been violated – in the amount of 100% of the cost of the goods that were the </w:t>
      </w:r>
      <w:r w:rsidR="000D3E45">
        <w:rPr>
          <w:rFonts w:ascii="Times New Roman" w:hAnsi="Times New Roman"/>
          <w:sz w:val="24"/>
          <w:szCs w:val="24"/>
        </w:rPr>
        <w:t xml:space="preserve">subject </w:t>
      </w:r>
      <w:r>
        <w:rPr>
          <w:rFonts w:ascii="Times New Roman" w:hAnsi="Times New Roman"/>
          <w:sz w:val="24"/>
          <w:szCs w:val="24"/>
        </w:rPr>
        <w:t>of the respective international transfer;</w:t>
      </w:r>
    </w:p>
    <w:p w14:paraId="2B2BBD9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05" w:name="n294"/>
      <w:bookmarkEnd w:id="305"/>
      <w:r>
        <w:rPr>
          <w:rFonts w:ascii="Times New Roman" w:hAnsi="Times New Roman"/>
          <w:i/>
          <w:iCs/>
          <w:sz w:val="24"/>
          <w:szCs w:val="24"/>
          <w:shd w:val="clear" w:color="auto" w:fill="FFFFFF"/>
        </w:rPr>
        <w:t xml:space="preserve">{Paragraph of Part 1 of Article 25 as amended by Law </w:t>
      </w:r>
      <w:hyperlink r:id="rId121"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815F7F7" w14:textId="0C6A6859"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6" w:name="n295"/>
      <w:bookmarkEnd w:id="306"/>
      <w:r>
        <w:rPr>
          <w:rFonts w:ascii="Times New Roman" w:hAnsi="Times New Roman"/>
          <w:sz w:val="24"/>
          <w:szCs w:val="24"/>
        </w:rPr>
        <w:t xml:space="preserve">for violations stipulated by </w:t>
      </w:r>
      <w:hyperlink r:id="rId122" w:anchor="n277" w:history="1">
        <w:r>
          <w:rPr>
            <w:rFonts w:ascii="Times New Roman" w:hAnsi="Times New Roman"/>
            <w:sz w:val="24"/>
            <w:szCs w:val="24"/>
            <w:u w:val="single"/>
          </w:rPr>
          <w:t>Paragraphs 4</w:t>
        </w:r>
      </w:hyperlink>
      <w:r>
        <w:rPr>
          <w:rFonts w:ascii="Times New Roman" w:hAnsi="Times New Roman"/>
          <w:sz w:val="24"/>
          <w:szCs w:val="24"/>
        </w:rPr>
        <w:t>, </w:t>
      </w:r>
      <w:hyperlink r:id="rId123" w:anchor="n278" w:history="1">
        <w:r>
          <w:rPr>
            <w:rFonts w:ascii="Times New Roman" w:hAnsi="Times New Roman"/>
            <w:sz w:val="24"/>
            <w:szCs w:val="24"/>
            <w:u w:val="single"/>
          </w:rPr>
          <w:t>5</w:t>
        </w:r>
      </w:hyperlink>
      <w:r>
        <w:t>,</w:t>
      </w:r>
      <w:r>
        <w:rPr>
          <w:rFonts w:ascii="Times New Roman" w:hAnsi="Times New Roman"/>
          <w:sz w:val="24"/>
          <w:szCs w:val="24"/>
        </w:rPr>
        <w:t xml:space="preserve"> and </w:t>
      </w:r>
      <w:hyperlink r:id="rId124" w:anchor="n279" w:history="1">
        <w:r>
          <w:rPr>
            <w:rFonts w:ascii="Times New Roman" w:hAnsi="Times New Roman"/>
            <w:sz w:val="24"/>
            <w:szCs w:val="24"/>
            <w:u w:val="single"/>
          </w:rPr>
          <w:t>6</w:t>
        </w:r>
      </w:hyperlink>
      <w:r>
        <w:rPr>
          <w:rFonts w:ascii="Times New Roman" w:hAnsi="Times New Roman"/>
          <w:sz w:val="24"/>
          <w:szCs w:val="24"/>
        </w:rPr>
        <w:t xml:space="preserve"> of Article 24 hereof – in the amount of 100% of the cost of the goods that were the </w:t>
      </w:r>
      <w:r w:rsidR="000D3E45">
        <w:rPr>
          <w:rFonts w:ascii="Times New Roman" w:hAnsi="Times New Roman"/>
          <w:sz w:val="24"/>
          <w:szCs w:val="24"/>
        </w:rPr>
        <w:t xml:space="preserve">subject </w:t>
      </w:r>
      <w:r>
        <w:rPr>
          <w:rFonts w:ascii="Times New Roman" w:hAnsi="Times New Roman"/>
          <w:sz w:val="24"/>
          <w:szCs w:val="24"/>
        </w:rPr>
        <w:t>of the respective international transfer;</w:t>
      </w:r>
    </w:p>
    <w:p w14:paraId="0DD6A6F6"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07" w:name="n296"/>
      <w:bookmarkEnd w:id="307"/>
      <w:r>
        <w:rPr>
          <w:rFonts w:ascii="Times New Roman" w:hAnsi="Times New Roman"/>
          <w:i/>
          <w:iCs/>
          <w:sz w:val="24"/>
          <w:szCs w:val="24"/>
          <w:shd w:val="clear" w:color="auto" w:fill="FFFFFF"/>
        </w:rPr>
        <w:t xml:space="preserve">{Paragraph 5 of Part 1 of Article 25 amended pursuant to Law </w:t>
      </w:r>
      <w:hyperlink r:id="rId125"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ECFD1E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08" w:name="n297"/>
      <w:bookmarkEnd w:id="308"/>
      <w:r>
        <w:rPr>
          <w:rFonts w:ascii="Times New Roman" w:hAnsi="Times New Roman"/>
          <w:sz w:val="24"/>
          <w:szCs w:val="24"/>
        </w:rPr>
        <w:t xml:space="preserve">for violations stipulated by </w:t>
      </w:r>
      <w:hyperlink r:id="rId126" w:anchor="n280" w:history="1">
        <w:r>
          <w:rPr>
            <w:rFonts w:ascii="Times New Roman" w:hAnsi="Times New Roman"/>
            <w:sz w:val="24"/>
            <w:szCs w:val="24"/>
            <w:u w:val="single"/>
          </w:rPr>
          <w:t>Paragraphs 7</w:t>
        </w:r>
      </w:hyperlink>
      <w:r>
        <w:rPr>
          <w:rFonts w:ascii="Times New Roman" w:hAnsi="Times New Roman"/>
          <w:sz w:val="24"/>
          <w:szCs w:val="24"/>
        </w:rPr>
        <w:t xml:space="preserve"> and </w:t>
      </w:r>
      <w:hyperlink r:id="rId127" w:anchor="n286" w:history="1">
        <w:r>
          <w:rPr>
            <w:rFonts w:ascii="Times New Roman" w:hAnsi="Times New Roman"/>
            <w:sz w:val="24"/>
            <w:szCs w:val="24"/>
            <w:u w:val="single"/>
          </w:rPr>
          <w:t>11</w:t>
        </w:r>
      </w:hyperlink>
      <w:r>
        <w:rPr>
          <w:rFonts w:ascii="Times New Roman" w:hAnsi="Times New Roman"/>
          <w:sz w:val="24"/>
          <w:szCs w:val="24"/>
        </w:rPr>
        <w:t> of Article 24 hereof – in the amount of 1000 tax-free minimum income of individuals;</w:t>
      </w:r>
    </w:p>
    <w:p w14:paraId="05B38C8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09" w:name="n298"/>
      <w:bookmarkEnd w:id="309"/>
      <w:r>
        <w:rPr>
          <w:rFonts w:ascii="Times New Roman" w:hAnsi="Times New Roman"/>
          <w:i/>
          <w:iCs/>
          <w:sz w:val="24"/>
          <w:szCs w:val="24"/>
          <w:shd w:val="clear" w:color="auto" w:fill="FFFFFF"/>
        </w:rPr>
        <w:t xml:space="preserve">{Paragraph 6 of Part 1 of Article 25 amended pursuant to Law </w:t>
      </w:r>
      <w:hyperlink r:id="rId128"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54226D7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0" w:name="n299"/>
      <w:bookmarkEnd w:id="310"/>
      <w:r>
        <w:rPr>
          <w:rFonts w:ascii="Times New Roman" w:hAnsi="Times New Roman"/>
          <w:sz w:val="24"/>
          <w:szCs w:val="24"/>
        </w:rPr>
        <w:t xml:space="preserve">for violations stipulated by </w:t>
      </w:r>
      <w:hyperlink r:id="rId129" w:anchor="n282" w:history="1">
        <w:r>
          <w:rPr>
            <w:rFonts w:ascii="Times New Roman" w:hAnsi="Times New Roman"/>
            <w:sz w:val="24"/>
            <w:szCs w:val="24"/>
            <w:u w:val="single"/>
          </w:rPr>
          <w:t>Paragraph 8</w:t>
        </w:r>
      </w:hyperlink>
      <w:r>
        <w:t> </w:t>
      </w:r>
      <w:r>
        <w:rPr>
          <w:rFonts w:ascii="Times New Roman" w:hAnsi="Times New Roman"/>
          <w:sz w:val="24"/>
          <w:szCs w:val="24"/>
        </w:rPr>
        <w:t>of Article 24 hereof – in the amount of 500 tax-free minimum income of individuals;</w:t>
      </w:r>
    </w:p>
    <w:p w14:paraId="47CE029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11" w:name="n300"/>
      <w:bookmarkEnd w:id="311"/>
      <w:r>
        <w:rPr>
          <w:rFonts w:ascii="Times New Roman" w:hAnsi="Times New Roman"/>
          <w:i/>
          <w:iCs/>
          <w:sz w:val="24"/>
          <w:szCs w:val="24"/>
          <w:shd w:val="clear" w:color="auto" w:fill="FFFFFF"/>
        </w:rPr>
        <w:t xml:space="preserve">{Paragraph 7 of Part 1 of Article 25 amended pursuant to Law </w:t>
      </w:r>
      <w:hyperlink r:id="rId130"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4547041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2" w:name="n301"/>
      <w:bookmarkEnd w:id="312"/>
      <w:r>
        <w:rPr>
          <w:rFonts w:ascii="Times New Roman" w:hAnsi="Times New Roman"/>
          <w:sz w:val="24"/>
          <w:szCs w:val="24"/>
        </w:rPr>
        <w:t xml:space="preserve">for violations stipulated by </w:t>
      </w:r>
      <w:hyperlink r:id="rId131" w:anchor="n284" w:history="1">
        <w:r>
          <w:rPr>
            <w:rFonts w:ascii="Times New Roman" w:hAnsi="Times New Roman"/>
            <w:sz w:val="24"/>
            <w:szCs w:val="24"/>
            <w:u w:val="single"/>
          </w:rPr>
          <w:t>Paragraphs 9</w:t>
        </w:r>
      </w:hyperlink>
      <w:r>
        <w:rPr>
          <w:rFonts w:ascii="Times New Roman" w:hAnsi="Times New Roman"/>
          <w:sz w:val="24"/>
          <w:szCs w:val="24"/>
        </w:rPr>
        <w:t xml:space="preserve"> and </w:t>
      </w:r>
      <w:hyperlink r:id="rId132" w:anchor="n285" w:history="1">
        <w:r>
          <w:rPr>
            <w:rFonts w:ascii="Times New Roman" w:hAnsi="Times New Roman"/>
            <w:sz w:val="24"/>
            <w:szCs w:val="24"/>
            <w:u w:val="single"/>
          </w:rPr>
          <w:t>10</w:t>
        </w:r>
      </w:hyperlink>
      <w:r>
        <w:rPr>
          <w:rFonts w:ascii="Times New Roman" w:hAnsi="Times New Roman"/>
          <w:sz w:val="24"/>
          <w:szCs w:val="24"/>
        </w:rPr>
        <w:t> of Article 24 hereof – in the amount of 100 tax-free minimum income of individuals.</w:t>
      </w:r>
    </w:p>
    <w:p w14:paraId="5074FC5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13" w:name="n302"/>
      <w:bookmarkEnd w:id="313"/>
      <w:r>
        <w:rPr>
          <w:rFonts w:ascii="Times New Roman" w:hAnsi="Times New Roman"/>
          <w:i/>
          <w:iCs/>
          <w:sz w:val="24"/>
          <w:szCs w:val="24"/>
          <w:shd w:val="clear" w:color="auto" w:fill="FFFFFF"/>
        </w:rPr>
        <w:t xml:space="preserve">{Paragraph 8 of Part 1 of Article 25 amended pursuant to Law </w:t>
      </w:r>
      <w:hyperlink r:id="rId13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30247F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4" w:name="n303"/>
      <w:bookmarkEnd w:id="314"/>
      <w:r>
        <w:rPr>
          <w:rFonts w:ascii="Times New Roman" w:hAnsi="Times New Roman"/>
          <w:sz w:val="24"/>
          <w:szCs w:val="24"/>
        </w:rPr>
        <w:t xml:space="preserve">In order to impose fines for the violations stipulated by </w:t>
      </w:r>
      <w:hyperlink r:id="rId134" w:anchor="n274" w:history="1">
        <w:r>
          <w:rPr>
            <w:rFonts w:ascii="Times New Roman" w:hAnsi="Times New Roman"/>
            <w:sz w:val="24"/>
            <w:szCs w:val="24"/>
            <w:u w:val="single"/>
          </w:rPr>
          <w:t>Paragraphs 2</w:t>
        </w:r>
      </w:hyperlink>
      <w:r>
        <w:rPr>
          <w:rFonts w:ascii="Times New Roman" w:hAnsi="Times New Roman"/>
          <w:sz w:val="24"/>
          <w:szCs w:val="24"/>
        </w:rPr>
        <w:t xml:space="preserve"> and </w:t>
      </w:r>
      <w:hyperlink r:id="rId135" w:anchor="n276" w:history="1">
        <w:r>
          <w:rPr>
            <w:rFonts w:ascii="Times New Roman" w:hAnsi="Times New Roman"/>
            <w:sz w:val="24"/>
            <w:szCs w:val="24"/>
            <w:u w:val="single"/>
          </w:rPr>
          <w:t>3</w:t>
        </w:r>
      </w:hyperlink>
      <w:r>
        <w:rPr>
          <w:rFonts w:ascii="Times New Roman" w:hAnsi="Times New Roman"/>
          <w:sz w:val="24"/>
          <w:szCs w:val="24"/>
        </w:rPr>
        <w:t> of Article 24 hereof, the central executive authority implementing the government policy in the field of state export control shall receive a written authorization from the Security Service of Ukraine, which shall be issued with due regard to the proposals of the Ministry of Foreign Affairs of Ukraine, the Ministry of Defense of Ukraine, the Foreign Intelligence Service of Ukraine, and other central executive bodies and government bodies.</w:t>
      </w:r>
    </w:p>
    <w:p w14:paraId="7990845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15" w:name="n304"/>
      <w:bookmarkEnd w:id="315"/>
      <w:r>
        <w:rPr>
          <w:rFonts w:ascii="Times New Roman" w:hAnsi="Times New Roman"/>
          <w:i/>
          <w:iCs/>
          <w:sz w:val="24"/>
          <w:szCs w:val="24"/>
          <w:shd w:val="clear" w:color="auto" w:fill="FFFFFF"/>
        </w:rPr>
        <w:t xml:space="preserve">{Article 25 supplemented with a new part pursuant to Law </w:t>
      </w:r>
      <w:hyperlink r:id="rId136"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38319F66" w14:textId="4B2E815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6" w:name="n305"/>
      <w:bookmarkEnd w:id="316"/>
      <w:r>
        <w:rPr>
          <w:rFonts w:ascii="Times New Roman" w:hAnsi="Times New Roman"/>
          <w:sz w:val="24"/>
          <w:szCs w:val="24"/>
        </w:rPr>
        <w:t xml:space="preserve">Apart from fines specified in this article, the central executive authority implementing the government policy in the field of state export control may cancel or suspend the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xml:space="preserve">, or international import certificate issued to the subject of international transfers of goods, or cancel registration of the latter with such central executive authority as a </w:t>
      </w:r>
      <w:r w:rsidR="000D3E45">
        <w:rPr>
          <w:rFonts w:ascii="Times New Roman" w:hAnsi="Times New Roman"/>
          <w:sz w:val="24"/>
          <w:szCs w:val="24"/>
        </w:rPr>
        <w:t xml:space="preserve">participant </w:t>
      </w:r>
      <w:r>
        <w:rPr>
          <w:rFonts w:ascii="Times New Roman" w:hAnsi="Times New Roman"/>
          <w:sz w:val="24"/>
          <w:szCs w:val="24"/>
        </w:rPr>
        <w:t xml:space="preserve">of international transfers of goods, as a result of which all authorization documents and </w:t>
      </w:r>
      <w:r w:rsidR="000D3E45">
        <w:rPr>
          <w:rFonts w:ascii="Times New Roman" w:hAnsi="Times New Roman"/>
          <w:sz w:val="24"/>
          <w:szCs w:val="24"/>
        </w:rPr>
        <w:t>guarantee</w:t>
      </w:r>
      <w:r>
        <w:rPr>
          <w:rFonts w:ascii="Times New Roman" w:hAnsi="Times New Roman"/>
          <w:sz w:val="24"/>
          <w:szCs w:val="24"/>
        </w:rPr>
        <w:t xml:space="preserve"> documents issued to such subject and valid as of the registration cancellation day will be terminated.</w:t>
      </w:r>
    </w:p>
    <w:p w14:paraId="62BCE2E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17" w:name="n306"/>
      <w:bookmarkEnd w:id="317"/>
      <w:r>
        <w:rPr>
          <w:rFonts w:ascii="Times New Roman" w:hAnsi="Times New Roman"/>
          <w:i/>
          <w:iCs/>
          <w:sz w:val="24"/>
          <w:szCs w:val="24"/>
          <w:shd w:val="clear" w:color="auto" w:fill="FFFFFF"/>
        </w:rPr>
        <w:t xml:space="preserve">{Part 3 of Article 25 amended pursuant to Laws </w:t>
      </w:r>
      <w:hyperlink r:id="rId137"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w:t>
      </w:r>
      <w:hyperlink r:id="rId138" w:anchor="n38"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0359590A" w14:textId="61C6DD9E"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18" w:name="n307"/>
      <w:bookmarkEnd w:id="318"/>
      <w:r>
        <w:rPr>
          <w:rFonts w:ascii="Times New Roman" w:hAnsi="Times New Roman"/>
          <w:sz w:val="24"/>
          <w:szCs w:val="24"/>
        </w:rPr>
        <w:t xml:space="preserve">Should the </w:t>
      </w:r>
      <w:r w:rsidR="000D3E45">
        <w:rPr>
          <w:rFonts w:ascii="Times New Roman" w:hAnsi="Times New Roman"/>
          <w:sz w:val="24"/>
          <w:szCs w:val="24"/>
        </w:rPr>
        <w:t xml:space="preserve">participant </w:t>
      </w:r>
      <w:r>
        <w:rPr>
          <w:rFonts w:ascii="Times New Roman" w:hAnsi="Times New Roman"/>
          <w:sz w:val="24"/>
          <w:szCs w:val="24"/>
        </w:rPr>
        <w:t xml:space="preserve">of international transfers of goods duly authorized to export or import military goods or goods containing state secrets commit offenses stipulated by </w:t>
      </w:r>
      <w:hyperlink r:id="rId139" w:anchor="n274" w:history="1">
        <w:r>
          <w:rPr>
            <w:rFonts w:ascii="Times New Roman" w:hAnsi="Times New Roman"/>
            <w:sz w:val="24"/>
            <w:szCs w:val="24"/>
            <w:u w:val="single"/>
          </w:rPr>
          <w:t>Paragraphs 2–7</w:t>
        </w:r>
      </w:hyperlink>
      <w:r>
        <w:rPr>
          <w:rFonts w:ascii="Times New Roman" w:hAnsi="Times New Roman"/>
          <w:sz w:val="24"/>
          <w:szCs w:val="24"/>
        </w:rPr>
        <w:t xml:space="preserve"> of Article 24 hereof, or should such offenses cause material harm to the political or economic interests of the state, the national security or defense of the state, the Cabinet of Ministers of Ukraine, upon recommendation of the central executive authority implementing the government policy in the field of state export control, can cancel the aforesaid powers </w:t>
      </w:r>
      <w:r w:rsidR="000D3E45">
        <w:rPr>
          <w:rFonts w:ascii="Times New Roman" w:hAnsi="Times New Roman"/>
          <w:sz w:val="24"/>
          <w:szCs w:val="24"/>
        </w:rPr>
        <w:t xml:space="preserve">previously </w:t>
      </w:r>
      <w:r>
        <w:rPr>
          <w:rFonts w:ascii="Times New Roman" w:hAnsi="Times New Roman"/>
          <w:sz w:val="24"/>
          <w:szCs w:val="24"/>
        </w:rPr>
        <w:t xml:space="preserve">assigned to such </w:t>
      </w:r>
      <w:r w:rsidR="000D3E45">
        <w:rPr>
          <w:rFonts w:ascii="Times New Roman" w:hAnsi="Times New Roman"/>
          <w:sz w:val="24"/>
          <w:szCs w:val="24"/>
        </w:rPr>
        <w:t>a participant</w:t>
      </w:r>
      <w:r>
        <w:rPr>
          <w:rFonts w:ascii="Times New Roman" w:hAnsi="Times New Roman"/>
          <w:sz w:val="24"/>
          <w:szCs w:val="24"/>
        </w:rPr>
        <w:t>.</w:t>
      </w:r>
    </w:p>
    <w:p w14:paraId="15B9930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19" w:name="n308"/>
      <w:bookmarkEnd w:id="319"/>
      <w:r>
        <w:rPr>
          <w:rFonts w:ascii="Times New Roman" w:hAnsi="Times New Roman"/>
          <w:i/>
          <w:iCs/>
          <w:sz w:val="24"/>
          <w:szCs w:val="24"/>
          <w:shd w:val="clear" w:color="auto" w:fill="FFFFFF"/>
        </w:rPr>
        <w:t xml:space="preserve">{Part 4 of Article 25 amended pursuant to Law </w:t>
      </w:r>
      <w:hyperlink r:id="rId140" w:anchor="n39"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0B4B18F7" w14:textId="3E63E2D0"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0" w:name="n309"/>
      <w:bookmarkEnd w:id="320"/>
      <w:r>
        <w:rPr>
          <w:rFonts w:ascii="Times New Roman" w:hAnsi="Times New Roman"/>
          <w:sz w:val="24"/>
          <w:szCs w:val="24"/>
        </w:rPr>
        <w:t xml:space="preserve">A decision of the central executive authority implementing the government policy in the field of state export control to impose fines, cancel or suspend a </w:t>
      </w:r>
      <w:r w:rsidR="0067452C">
        <w:rPr>
          <w:rFonts w:ascii="Times New Roman" w:hAnsi="Times New Roman"/>
          <w:sz w:val="24"/>
          <w:szCs w:val="24"/>
        </w:rPr>
        <w:t>permit</w:t>
      </w:r>
      <w:r>
        <w:rPr>
          <w:rFonts w:ascii="Times New Roman" w:hAnsi="Times New Roman"/>
          <w:sz w:val="24"/>
          <w:szCs w:val="24"/>
        </w:rPr>
        <w:t xml:space="preserve">, an </w:t>
      </w:r>
      <w:r w:rsidR="0067452C">
        <w:rPr>
          <w:rFonts w:ascii="Times New Roman" w:hAnsi="Times New Roman"/>
          <w:sz w:val="24"/>
          <w:szCs w:val="24"/>
        </w:rPr>
        <w:t>conclusion</w:t>
      </w:r>
      <w:r>
        <w:rPr>
          <w:rFonts w:ascii="Times New Roman" w:hAnsi="Times New Roman"/>
          <w:sz w:val="24"/>
          <w:szCs w:val="24"/>
        </w:rPr>
        <w:t xml:space="preserve">, or an international </w:t>
      </w:r>
      <w:r>
        <w:rPr>
          <w:rFonts w:ascii="Times New Roman" w:hAnsi="Times New Roman"/>
          <w:sz w:val="24"/>
          <w:szCs w:val="24"/>
        </w:rPr>
        <w:lastRenderedPageBreak/>
        <w:t xml:space="preserve">import certificate, or cancel registration of the business entity or the public procurement authority in the field of defense as a </w:t>
      </w:r>
      <w:r w:rsidR="000D3E45">
        <w:rPr>
          <w:rFonts w:ascii="Times New Roman" w:hAnsi="Times New Roman"/>
          <w:sz w:val="24"/>
          <w:szCs w:val="24"/>
        </w:rPr>
        <w:t xml:space="preserve">participant </w:t>
      </w:r>
      <w:r>
        <w:rPr>
          <w:rFonts w:ascii="Times New Roman" w:hAnsi="Times New Roman"/>
          <w:sz w:val="24"/>
          <w:szCs w:val="24"/>
        </w:rPr>
        <w:t xml:space="preserve">of international transfers of goods may be appealed </w:t>
      </w:r>
      <w:r w:rsidR="000D3E45">
        <w:rPr>
          <w:rFonts w:ascii="Times New Roman" w:hAnsi="Times New Roman"/>
          <w:sz w:val="24"/>
          <w:szCs w:val="24"/>
        </w:rPr>
        <w:t>in</w:t>
      </w:r>
      <w:r>
        <w:rPr>
          <w:rFonts w:ascii="Times New Roman" w:hAnsi="Times New Roman"/>
          <w:sz w:val="24"/>
          <w:szCs w:val="24"/>
        </w:rPr>
        <w:t xml:space="preserve"> court.</w:t>
      </w:r>
    </w:p>
    <w:p w14:paraId="5B097AE5"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21" w:name="n310"/>
      <w:bookmarkEnd w:id="321"/>
      <w:r>
        <w:rPr>
          <w:rFonts w:ascii="Times New Roman" w:hAnsi="Times New Roman"/>
          <w:i/>
          <w:iCs/>
          <w:sz w:val="24"/>
          <w:szCs w:val="24"/>
          <w:shd w:val="clear" w:color="auto" w:fill="FFFFFF"/>
        </w:rPr>
        <w:t xml:space="preserve">{Part 5 of Article 25 amended pursuant to Law </w:t>
      </w:r>
      <w:hyperlink r:id="rId141" w:anchor="n40"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15BC81C1" w14:textId="56A691B2"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2" w:name="n311"/>
      <w:bookmarkEnd w:id="322"/>
      <w:r>
        <w:rPr>
          <w:rFonts w:ascii="Times New Roman" w:hAnsi="Times New Roman"/>
          <w:sz w:val="24"/>
          <w:szCs w:val="24"/>
        </w:rPr>
        <w:t xml:space="preserve">The state shall not be liable </w:t>
      </w:r>
      <w:r w:rsidR="000D3E45">
        <w:rPr>
          <w:rFonts w:ascii="Times New Roman" w:hAnsi="Times New Roman"/>
          <w:sz w:val="24"/>
          <w:szCs w:val="24"/>
        </w:rPr>
        <w:t xml:space="preserve">before </w:t>
      </w:r>
      <w:r>
        <w:rPr>
          <w:rFonts w:ascii="Times New Roman" w:hAnsi="Times New Roman"/>
          <w:sz w:val="24"/>
          <w:szCs w:val="24"/>
        </w:rPr>
        <w:t xml:space="preserve">the </w:t>
      </w:r>
      <w:r w:rsidR="000D3E45">
        <w:rPr>
          <w:rFonts w:ascii="Times New Roman" w:hAnsi="Times New Roman"/>
          <w:sz w:val="24"/>
          <w:szCs w:val="24"/>
        </w:rPr>
        <w:t xml:space="preserve">participant </w:t>
      </w:r>
      <w:r>
        <w:rPr>
          <w:rFonts w:ascii="Times New Roman" w:hAnsi="Times New Roman"/>
          <w:sz w:val="24"/>
          <w:szCs w:val="24"/>
        </w:rPr>
        <w:t xml:space="preserve">of international transfers of goods for the loss they may suffer as a result of the cancellation or termination of the </w:t>
      </w:r>
      <w:r w:rsidR="0067452C">
        <w:rPr>
          <w:rFonts w:ascii="Times New Roman" w:hAnsi="Times New Roman"/>
          <w:sz w:val="24"/>
          <w:szCs w:val="24"/>
        </w:rPr>
        <w:t>permit</w:t>
      </w:r>
      <w:r>
        <w:rPr>
          <w:rFonts w:ascii="Times New Roman" w:hAnsi="Times New Roman"/>
          <w:sz w:val="24"/>
          <w:szCs w:val="24"/>
        </w:rPr>
        <w:t xml:space="preserve">, </w:t>
      </w:r>
      <w:r w:rsidR="0067452C">
        <w:rPr>
          <w:rFonts w:ascii="Times New Roman" w:hAnsi="Times New Roman"/>
          <w:sz w:val="24"/>
          <w:szCs w:val="24"/>
        </w:rPr>
        <w:t>conclusion</w:t>
      </w:r>
      <w:r>
        <w:rPr>
          <w:rFonts w:ascii="Times New Roman" w:hAnsi="Times New Roman"/>
          <w:sz w:val="24"/>
          <w:szCs w:val="24"/>
        </w:rPr>
        <w:t xml:space="preserve">, or international import certificate, or cancellation of powers to export or import military goods or goods containing state secrets, in case such subject has committed violations of the laws specified in </w:t>
      </w:r>
      <w:hyperlink r:id="rId142" w:anchor="n272" w:history="1">
        <w:r>
          <w:rPr>
            <w:rFonts w:ascii="Times New Roman" w:hAnsi="Times New Roman"/>
            <w:sz w:val="24"/>
            <w:szCs w:val="24"/>
            <w:u w:val="single"/>
          </w:rPr>
          <w:t>Article 24</w:t>
        </w:r>
      </w:hyperlink>
      <w:r>
        <w:rPr>
          <w:rFonts w:ascii="Times New Roman" w:hAnsi="Times New Roman"/>
          <w:sz w:val="24"/>
          <w:szCs w:val="24"/>
        </w:rPr>
        <w:t xml:space="preserve"> hereof, or in case such actions arise out of the need to protect the national interests or to adhere to the international commitments of Ukraine on the non-proliferation of weapons of mass destruction, </w:t>
      </w:r>
      <w:r w:rsidR="000D3E45">
        <w:rPr>
          <w:rFonts w:ascii="Times New Roman" w:hAnsi="Times New Roman"/>
          <w:sz w:val="24"/>
          <w:szCs w:val="24"/>
        </w:rPr>
        <w:t xml:space="preserve">means of </w:t>
      </w:r>
      <w:r>
        <w:rPr>
          <w:rFonts w:ascii="Times New Roman" w:hAnsi="Times New Roman"/>
          <w:sz w:val="24"/>
          <w:szCs w:val="24"/>
        </w:rPr>
        <w:t xml:space="preserve">delivery, and on restricting transfers of </w:t>
      </w:r>
      <w:r w:rsidR="0067452C" w:rsidRPr="0067452C">
        <w:rPr>
          <w:rFonts w:ascii="Times New Roman" w:hAnsi="Times New Roman"/>
          <w:sz w:val="24"/>
          <w:szCs w:val="24"/>
        </w:rPr>
        <w:t>conventional weapons</w:t>
      </w:r>
      <w:r w:rsidR="0067452C">
        <w:rPr>
          <w:rFonts w:ascii="Times New Roman" w:hAnsi="Times New Roman"/>
          <w:sz w:val="24"/>
          <w:szCs w:val="24"/>
        </w:rPr>
        <w:t xml:space="preserve"> </w:t>
      </w:r>
      <w:r>
        <w:rPr>
          <w:rFonts w:ascii="Times New Roman" w:hAnsi="Times New Roman"/>
          <w:sz w:val="24"/>
          <w:szCs w:val="24"/>
        </w:rPr>
        <w:t>.</w:t>
      </w:r>
    </w:p>
    <w:p w14:paraId="7BCA856D"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23" w:name="n312"/>
      <w:bookmarkEnd w:id="323"/>
      <w:r>
        <w:rPr>
          <w:rFonts w:ascii="Times New Roman" w:hAnsi="Times New Roman"/>
          <w:i/>
          <w:iCs/>
          <w:sz w:val="24"/>
          <w:szCs w:val="24"/>
          <w:shd w:val="clear" w:color="auto" w:fill="FFFFFF"/>
        </w:rPr>
        <w:t xml:space="preserve">{Part 6 of Article 25 amended pursuant to Laws </w:t>
      </w:r>
      <w:hyperlink r:id="rId143"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 xml:space="preserve">, </w:t>
      </w:r>
      <w:hyperlink r:id="rId144" w:anchor="n41"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236DAF45"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4" w:name="n313"/>
      <w:bookmarkEnd w:id="324"/>
      <w:r>
        <w:rPr>
          <w:rFonts w:ascii="Times New Roman" w:hAnsi="Times New Roman"/>
          <w:sz w:val="24"/>
          <w:szCs w:val="24"/>
        </w:rPr>
        <w:t>This article shall not apply to public procurement authorities in the field of defense with regard to the imposition of fines and the cancellation of their registration as a subject of international transfers of goods.</w:t>
      </w:r>
    </w:p>
    <w:p w14:paraId="41E9A988"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25" w:name="n314"/>
      <w:bookmarkEnd w:id="325"/>
      <w:r>
        <w:rPr>
          <w:rFonts w:ascii="Times New Roman" w:hAnsi="Times New Roman"/>
          <w:i/>
          <w:iCs/>
          <w:sz w:val="24"/>
          <w:szCs w:val="24"/>
          <w:shd w:val="clear" w:color="auto" w:fill="FFFFFF"/>
        </w:rPr>
        <w:t xml:space="preserve">{Article 25 supplemented with Part 7 pursuant to Law </w:t>
      </w:r>
      <w:hyperlink r:id="rId145" w:anchor="n42"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3C199A7A"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26" w:name="n354"/>
      <w:bookmarkEnd w:id="326"/>
      <w:r>
        <w:rPr>
          <w:rFonts w:ascii="Times New Roman" w:hAnsi="Times New Roman"/>
          <w:i/>
          <w:iCs/>
          <w:sz w:val="24"/>
          <w:szCs w:val="24"/>
          <w:shd w:val="clear" w:color="auto" w:fill="FFFFFF"/>
        </w:rPr>
        <w:t xml:space="preserve">{Article 25 amended pursuant to Law </w:t>
      </w:r>
      <w:hyperlink r:id="rId146"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3D480C8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7" w:name="n315"/>
      <w:bookmarkEnd w:id="327"/>
      <w:r>
        <w:rPr>
          <w:rFonts w:ascii="Times New Roman" w:hAnsi="Times New Roman"/>
          <w:b/>
          <w:bCs/>
          <w:sz w:val="24"/>
          <w:szCs w:val="24"/>
        </w:rPr>
        <w:t>Article 26. </w:t>
      </w:r>
      <w:r>
        <w:rPr>
          <w:rFonts w:ascii="Times New Roman" w:hAnsi="Times New Roman"/>
          <w:sz w:val="24"/>
          <w:szCs w:val="24"/>
        </w:rPr>
        <w:t>Imposition of Fines for the Breach of Legislative Requirements in the Sphere of State Export Control</w:t>
      </w:r>
    </w:p>
    <w:p w14:paraId="101507C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8" w:name="n316"/>
      <w:bookmarkEnd w:id="328"/>
      <w:r>
        <w:rPr>
          <w:rFonts w:ascii="Times New Roman" w:hAnsi="Times New Roman"/>
          <w:sz w:val="24"/>
          <w:szCs w:val="24"/>
        </w:rPr>
        <w:t xml:space="preserve">Fines specified in </w:t>
      </w:r>
      <w:hyperlink r:id="rId147" w:anchor="n287" w:history="1">
        <w:r>
          <w:rPr>
            <w:rFonts w:ascii="Times New Roman" w:hAnsi="Times New Roman"/>
            <w:sz w:val="24"/>
            <w:szCs w:val="24"/>
            <w:u w:val="single"/>
          </w:rPr>
          <w:t>Article 25</w:t>
        </w:r>
      </w:hyperlink>
      <w:r>
        <w:rPr>
          <w:rFonts w:ascii="Times New Roman" w:hAnsi="Times New Roman"/>
          <w:sz w:val="24"/>
          <w:szCs w:val="24"/>
        </w:rPr>
        <w:t> hereof shall be imposed on behalf of the central executive authority implementing the government policy in the field of state export control by the head of such central executive authority or his/her deputy.</w:t>
      </w:r>
    </w:p>
    <w:p w14:paraId="11D7753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29" w:name="n317"/>
      <w:bookmarkEnd w:id="329"/>
      <w:r>
        <w:rPr>
          <w:rFonts w:ascii="Times New Roman" w:hAnsi="Times New Roman"/>
          <w:sz w:val="24"/>
          <w:szCs w:val="24"/>
        </w:rPr>
        <w:t>A competent officer of the central executive authority implementing the government policy in the field of state export control who has revealed the violation specified in</w:t>
      </w:r>
      <w:r w:rsidR="007D05DC">
        <w:rPr>
          <w:rFonts w:ascii="Times New Roman" w:hAnsi="Times New Roman"/>
          <w:sz w:val="24"/>
          <w:szCs w:val="24"/>
        </w:rPr>
        <w:t xml:space="preserve"> </w:t>
      </w:r>
      <w:hyperlink r:id="rId148" w:anchor="n272" w:history="1">
        <w:r>
          <w:rPr>
            <w:rFonts w:ascii="Times New Roman" w:hAnsi="Times New Roman"/>
            <w:sz w:val="24"/>
            <w:szCs w:val="24"/>
            <w:u w:val="single"/>
          </w:rPr>
          <w:t>Article 24</w:t>
        </w:r>
      </w:hyperlink>
      <w:r>
        <w:rPr>
          <w:rFonts w:ascii="Times New Roman" w:hAnsi="Times New Roman"/>
          <w:sz w:val="24"/>
          <w:szCs w:val="24"/>
        </w:rPr>
        <w:t> hereof shall draw up a violation report, which shall be submitted to the officers specified in Part 1 of this article along with the explanations of the head and other designated officer and documents in the case within three days.</w:t>
      </w:r>
    </w:p>
    <w:p w14:paraId="11B8B3B9"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0" w:name="n318"/>
      <w:bookmarkEnd w:id="330"/>
      <w:r>
        <w:rPr>
          <w:rFonts w:ascii="Times New Roman" w:hAnsi="Times New Roman"/>
          <w:sz w:val="24"/>
          <w:szCs w:val="24"/>
        </w:rPr>
        <w:t xml:space="preserve">The head or deputy head of the central executive authority implementing the government policy in the field of state export control shall </w:t>
      </w:r>
      <w:r w:rsidR="007D05DC">
        <w:rPr>
          <w:rFonts w:ascii="Times New Roman" w:hAnsi="Times New Roman"/>
          <w:sz w:val="24"/>
          <w:szCs w:val="24"/>
        </w:rPr>
        <w:t>decide</w:t>
      </w:r>
      <w:r>
        <w:rPr>
          <w:rFonts w:ascii="Times New Roman" w:hAnsi="Times New Roman"/>
          <w:sz w:val="24"/>
          <w:szCs w:val="24"/>
        </w:rPr>
        <w:t xml:space="preserve"> to impose a fine within ten days upon receipt of the documents specified in Part 2 of this article.</w:t>
      </w:r>
    </w:p>
    <w:p w14:paraId="75D37388" w14:textId="4F30476F"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1" w:name="n319"/>
      <w:bookmarkEnd w:id="331"/>
      <w:r>
        <w:rPr>
          <w:rFonts w:ascii="Times New Roman" w:hAnsi="Times New Roman"/>
          <w:sz w:val="24"/>
          <w:szCs w:val="24"/>
        </w:rPr>
        <w:t xml:space="preserve">A decision of the head or deputy head of the central executive authority implementing the government policy in the field of state export control on imposing a fine shall be documented in an order to impose a fine on the </w:t>
      </w:r>
      <w:r w:rsidR="000D3E45">
        <w:rPr>
          <w:rFonts w:ascii="Times New Roman" w:hAnsi="Times New Roman"/>
          <w:sz w:val="24"/>
          <w:szCs w:val="24"/>
        </w:rPr>
        <w:t xml:space="preserve">participant </w:t>
      </w:r>
      <w:r>
        <w:rPr>
          <w:rFonts w:ascii="Times New Roman" w:hAnsi="Times New Roman"/>
          <w:sz w:val="24"/>
          <w:szCs w:val="24"/>
        </w:rPr>
        <w:t>of international transfers of goods for the violation in the field of state export control pursuant to this Law.</w:t>
      </w:r>
    </w:p>
    <w:p w14:paraId="4C041281"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32" w:name="n320"/>
      <w:bookmarkEnd w:id="332"/>
      <w:r>
        <w:rPr>
          <w:rFonts w:ascii="Times New Roman" w:hAnsi="Times New Roman"/>
          <w:i/>
          <w:iCs/>
          <w:sz w:val="24"/>
          <w:szCs w:val="24"/>
          <w:shd w:val="clear" w:color="auto" w:fill="FFFFFF"/>
        </w:rPr>
        <w:t xml:space="preserve">{Part 4 of Article 26 amended pursuant to Law </w:t>
      </w:r>
      <w:hyperlink r:id="rId149" w:anchor="n44"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5346C07E" w14:textId="0A314B23"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3" w:name="n321"/>
      <w:bookmarkEnd w:id="333"/>
      <w:r>
        <w:rPr>
          <w:rFonts w:ascii="Times New Roman" w:hAnsi="Times New Roman"/>
          <w:sz w:val="24"/>
          <w:szCs w:val="24"/>
        </w:rPr>
        <w:t xml:space="preserve">An order to impose a fine shall be issued in three copies. The first copy of the order shall </w:t>
      </w:r>
      <w:r w:rsidR="007D05DC">
        <w:rPr>
          <w:rFonts w:ascii="Times New Roman" w:hAnsi="Times New Roman"/>
          <w:sz w:val="24"/>
          <w:szCs w:val="24"/>
        </w:rPr>
        <w:t xml:space="preserve">be </w:t>
      </w:r>
      <w:r>
        <w:rPr>
          <w:rFonts w:ascii="Times New Roman" w:hAnsi="Times New Roman"/>
          <w:sz w:val="24"/>
          <w:szCs w:val="24"/>
        </w:rPr>
        <w:t xml:space="preserve">delivered against signature to the head or the authorized representative of the </w:t>
      </w:r>
      <w:r w:rsidR="000D3E45">
        <w:rPr>
          <w:rFonts w:ascii="Times New Roman" w:hAnsi="Times New Roman"/>
          <w:sz w:val="24"/>
          <w:szCs w:val="24"/>
        </w:rPr>
        <w:t xml:space="preserve">participant </w:t>
      </w:r>
      <w:r>
        <w:rPr>
          <w:rFonts w:ascii="Times New Roman" w:hAnsi="Times New Roman"/>
          <w:sz w:val="24"/>
          <w:szCs w:val="24"/>
        </w:rPr>
        <w:t>of international transfers of goods or shall be sent by post within three days, with a record thereof made in the case papers. The second and third copies shall be left in the central executive authority implementing the government policy in the field of state export control, which imposed the fine.</w:t>
      </w:r>
    </w:p>
    <w:p w14:paraId="5C53959C"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34" w:name="n322"/>
      <w:bookmarkEnd w:id="334"/>
      <w:r>
        <w:rPr>
          <w:rFonts w:ascii="Times New Roman" w:hAnsi="Times New Roman"/>
          <w:i/>
          <w:iCs/>
          <w:sz w:val="24"/>
          <w:szCs w:val="24"/>
          <w:shd w:val="clear" w:color="auto" w:fill="FFFFFF"/>
        </w:rPr>
        <w:t xml:space="preserve">{Part 5 of Article 26 amended pursuant to Law </w:t>
      </w:r>
      <w:hyperlink r:id="rId150" w:anchor="n44"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0D9F7AD6" w14:textId="76F95B0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5" w:name="n323"/>
      <w:bookmarkEnd w:id="335"/>
      <w:r>
        <w:rPr>
          <w:rFonts w:ascii="Times New Roman" w:hAnsi="Times New Roman"/>
          <w:sz w:val="24"/>
          <w:szCs w:val="24"/>
        </w:rPr>
        <w:t xml:space="preserve">Report and order formats shall be approved by the central executive authority in charge of government policy </w:t>
      </w:r>
      <w:r w:rsidR="00DC15E9">
        <w:rPr>
          <w:rFonts w:ascii="Times New Roman" w:hAnsi="Times New Roman"/>
          <w:sz w:val="24"/>
          <w:szCs w:val="24"/>
        </w:rPr>
        <w:t xml:space="preserve">making </w:t>
      </w:r>
      <w:r>
        <w:rPr>
          <w:rFonts w:ascii="Times New Roman" w:hAnsi="Times New Roman"/>
          <w:sz w:val="24"/>
          <w:szCs w:val="24"/>
        </w:rPr>
        <w:t>in the field of state export control.</w:t>
      </w:r>
    </w:p>
    <w:p w14:paraId="3A380C34"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36" w:name="n324"/>
      <w:bookmarkEnd w:id="336"/>
      <w:r>
        <w:rPr>
          <w:rFonts w:ascii="Times New Roman" w:hAnsi="Times New Roman"/>
          <w:i/>
          <w:iCs/>
          <w:sz w:val="24"/>
          <w:szCs w:val="24"/>
          <w:shd w:val="clear" w:color="auto" w:fill="FFFFFF"/>
        </w:rPr>
        <w:t xml:space="preserve">{Part 6 of Article 26 as amended by Law </w:t>
      </w:r>
      <w:hyperlink r:id="rId151" w:anchor="n660" w:tgtFrame="_blank" w:history="1">
        <w:r>
          <w:rPr>
            <w:rFonts w:ascii="Times New Roman" w:hAnsi="Times New Roman"/>
            <w:i/>
            <w:iCs/>
            <w:sz w:val="24"/>
            <w:szCs w:val="24"/>
            <w:u w:val="single"/>
          </w:rPr>
          <w:t>No. 5463-VI dated October 16, 2012</w:t>
        </w:r>
      </w:hyperlink>
      <w:r>
        <w:rPr>
          <w:rFonts w:ascii="Times New Roman" w:hAnsi="Times New Roman"/>
          <w:i/>
          <w:iCs/>
          <w:sz w:val="24"/>
          <w:szCs w:val="24"/>
          <w:shd w:val="clear" w:color="auto" w:fill="FFFFFF"/>
        </w:rPr>
        <w:t>}</w:t>
      </w:r>
    </w:p>
    <w:p w14:paraId="13390408"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7" w:name="n325"/>
      <w:bookmarkEnd w:id="337"/>
      <w:r>
        <w:rPr>
          <w:rFonts w:ascii="Times New Roman" w:hAnsi="Times New Roman"/>
          <w:sz w:val="24"/>
          <w:szCs w:val="24"/>
        </w:rPr>
        <w:lastRenderedPageBreak/>
        <w:t>The fine shall be paid by the subject of international transfers of goods within fifteen days after it has been imposed. Upon failure to pay the fine within the aforesaid time, it shall be collected by the state enforcement officer in accordance with the procedure established by law.</w:t>
      </w:r>
    </w:p>
    <w:p w14:paraId="0D5C51EB"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38" w:name="n326"/>
      <w:bookmarkEnd w:id="338"/>
      <w:r>
        <w:rPr>
          <w:rFonts w:ascii="Times New Roman" w:hAnsi="Times New Roman"/>
          <w:i/>
          <w:iCs/>
          <w:sz w:val="24"/>
          <w:szCs w:val="24"/>
          <w:shd w:val="clear" w:color="auto" w:fill="FFFFFF"/>
        </w:rPr>
        <w:t xml:space="preserve">{Part 7 of Article 26 amended pursuant to Law </w:t>
      </w:r>
      <w:hyperlink r:id="rId152" w:anchor="n44"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29BF61E4" w14:textId="57270A2A"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39" w:name="n327"/>
      <w:bookmarkEnd w:id="339"/>
      <w:r>
        <w:rPr>
          <w:rFonts w:ascii="Times New Roman" w:hAnsi="Times New Roman"/>
          <w:sz w:val="24"/>
          <w:szCs w:val="24"/>
        </w:rPr>
        <w:t xml:space="preserve">A decision to impose a fine in the cases in violations stipulated by this Law may be appealed </w:t>
      </w:r>
      <w:r w:rsidR="00DC15E9">
        <w:rPr>
          <w:rFonts w:ascii="Times New Roman" w:hAnsi="Times New Roman"/>
          <w:sz w:val="24"/>
          <w:szCs w:val="24"/>
        </w:rPr>
        <w:t>in</w:t>
      </w:r>
      <w:r>
        <w:rPr>
          <w:rFonts w:ascii="Times New Roman" w:hAnsi="Times New Roman"/>
          <w:sz w:val="24"/>
          <w:szCs w:val="24"/>
        </w:rPr>
        <w:t xml:space="preserve"> court. In this case, the fulfillment of the order to impose the fine shall be suspended until the court delivers its judgment.</w:t>
      </w:r>
    </w:p>
    <w:p w14:paraId="2E1B202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0" w:name="n328"/>
      <w:bookmarkEnd w:id="340"/>
      <w:r>
        <w:rPr>
          <w:rFonts w:ascii="Times New Roman" w:hAnsi="Times New Roman"/>
          <w:b/>
          <w:bCs/>
          <w:sz w:val="24"/>
          <w:szCs w:val="24"/>
        </w:rPr>
        <w:t>Article 27. </w:t>
      </w:r>
      <w:r>
        <w:rPr>
          <w:rFonts w:ascii="Times New Roman" w:hAnsi="Times New Roman"/>
          <w:sz w:val="24"/>
          <w:szCs w:val="24"/>
        </w:rPr>
        <w:t>Liability of Individual Subjects of International Transfers of Goods for the Breach of Legislative Requirements in the Sphere of State Export Control</w:t>
      </w:r>
    </w:p>
    <w:p w14:paraId="61AE289A"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1" w:name="n329"/>
      <w:bookmarkEnd w:id="341"/>
      <w:r>
        <w:rPr>
          <w:rFonts w:ascii="Times New Roman" w:hAnsi="Times New Roman"/>
          <w:sz w:val="24"/>
          <w:szCs w:val="24"/>
        </w:rPr>
        <w:t>Business entities – individuals who violate the legislation in the field of state export control shall bear administrative, criminal and civil liability envisaged by law.</w:t>
      </w:r>
    </w:p>
    <w:p w14:paraId="7158760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2" w:name="n330"/>
      <w:bookmarkEnd w:id="342"/>
      <w:r>
        <w:rPr>
          <w:rFonts w:ascii="Times New Roman" w:hAnsi="Times New Roman"/>
          <w:b/>
          <w:bCs/>
          <w:sz w:val="24"/>
          <w:szCs w:val="24"/>
        </w:rPr>
        <w:t>Article 28. </w:t>
      </w:r>
      <w:r>
        <w:rPr>
          <w:rFonts w:ascii="Times New Roman" w:hAnsi="Times New Roman"/>
          <w:sz w:val="24"/>
          <w:szCs w:val="24"/>
        </w:rPr>
        <w:t>Liability of Officers of the Executive Bodies for the Breach of Legislative Requirements in the Sphere of State Export Control</w:t>
      </w:r>
    </w:p>
    <w:p w14:paraId="69B4114D"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3" w:name="n331"/>
      <w:bookmarkEnd w:id="343"/>
      <w:r>
        <w:rPr>
          <w:rFonts w:ascii="Times New Roman" w:hAnsi="Times New Roman"/>
          <w:sz w:val="24"/>
          <w:szCs w:val="24"/>
        </w:rPr>
        <w:t>Officers of the central executive authority implementing the government policy in the field of state export control and other executive bodies engaged in the decision-making in the field of export control shall bear disciplinary, administrative, criminal, and civil liability envisaged by law for the breach of laws in this area.</w:t>
      </w:r>
    </w:p>
    <w:p w14:paraId="3C08AA70" w14:textId="77777777"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344" w:name="n332"/>
      <w:bookmarkEnd w:id="344"/>
      <w:r>
        <w:rPr>
          <w:rFonts w:ascii="Times New Roman" w:hAnsi="Times New Roman"/>
          <w:b/>
          <w:bCs/>
          <w:sz w:val="28"/>
          <w:szCs w:val="28"/>
        </w:rPr>
        <w:t>Section V</w:t>
      </w:r>
      <w:r>
        <w:rPr>
          <w:rFonts w:ascii="Times New Roman" w:hAnsi="Times New Roman"/>
          <w:sz w:val="24"/>
          <w:szCs w:val="24"/>
        </w:rPr>
        <w:br/>
      </w:r>
      <w:r>
        <w:rPr>
          <w:rFonts w:ascii="Times New Roman" w:hAnsi="Times New Roman"/>
          <w:b/>
          <w:bCs/>
          <w:sz w:val="28"/>
          <w:szCs w:val="28"/>
        </w:rPr>
        <w:t>FINANCIAL SUPPORT OF STATE EXPORT CONTROL</w:t>
      </w:r>
    </w:p>
    <w:p w14:paraId="337F610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5" w:name="n333"/>
      <w:bookmarkEnd w:id="345"/>
      <w:r>
        <w:rPr>
          <w:rFonts w:ascii="Times New Roman" w:hAnsi="Times New Roman"/>
          <w:b/>
          <w:bCs/>
          <w:sz w:val="24"/>
          <w:szCs w:val="24"/>
        </w:rPr>
        <w:t>Article 29. </w:t>
      </w:r>
      <w:r>
        <w:rPr>
          <w:rFonts w:ascii="Times New Roman" w:hAnsi="Times New Roman"/>
          <w:sz w:val="24"/>
          <w:szCs w:val="24"/>
        </w:rPr>
        <w:t>Financing of State Export Control Activities</w:t>
      </w:r>
    </w:p>
    <w:p w14:paraId="38B946C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6" w:name="n334"/>
      <w:bookmarkEnd w:id="346"/>
      <w:r>
        <w:rPr>
          <w:rFonts w:ascii="Times New Roman" w:hAnsi="Times New Roman"/>
          <w:sz w:val="24"/>
          <w:szCs w:val="24"/>
        </w:rPr>
        <w:t>State export control activities shall be financed at the cost within the limits of funds allocated by the State Budget of Ukraine for the maintenance of the relevant government bodies.</w:t>
      </w:r>
    </w:p>
    <w:p w14:paraId="36DDB502"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7" w:name="n335"/>
      <w:bookmarkEnd w:id="347"/>
      <w:r>
        <w:rPr>
          <w:rFonts w:ascii="Times New Roman" w:hAnsi="Times New Roman"/>
          <w:b/>
          <w:bCs/>
          <w:sz w:val="24"/>
          <w:szCs w:val="24"/>
        </w:rPr>
        <w:t>Article 30. </w:t>
      </w:r>
      <w:r>
        <w:rPr>
          <w:rFonts w:ascii="Times New Roman" w:hAnsi="Times New Roman"/>
          <w:sz w:val="24"/>
          <w:szCs w:val="24"/>
        </w:rPr>
        <w:t>Charging a Fee for the Execution and Issuance of State Export Control Documents</w:t>
      </w:r>
    </w:p>
    <w:p w14:paraId="7275F0B4" w14:textId="0ED94D6D"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48" w:name="n336"/>
      <w:bookmarkEnd w:id="348"/>
      <w:r>
        <w:rPr>
          <w:rFonts w:ascii="Times New Roman" w:hAnsi="Times New Roman"/>
          <w:sz w:val="24"/>
          <w:szCs w:val="24"/>
        </w:rPr>
        <w:t xml:space="preserve">A fee shall be charged for the issuance of registration documents of </w:t>
      </w:r>
      <w:r w:rsidR="00DC15E9">
        <w:rPr>
          <w:rFonts w:ascii="Times New Roman" w:hAnsi="Times New Roman"/>
          <w:sz w:val="24"/>
          <w:szCs w:val="24"/>
        </w:rPr>
        <w:t xml:space="preserve">participants </w:t>
      </w:r>
      <w:r>
        <w:rPr>
          <w:rFonts w:ascii="Times New Roman" w:hAnsi="Times New Roman"/>
          <w:sz w:val="24"/>
          <w:szCs w:val="24"/>
        </w:rPr>
        <w:t xml:space="preserve">of international transfers of goods, the issuance of </w:t>
      </w:r>
      <w:r w:rsidR="0067452C">
        <w:rPr>
          <w:rFonts w:ascii="Times New Roman" w:hAnsi="Times New Roman"/>
          <w:sz w:val="24"/>
          <w:szCs w:val="24"/>
        </w:rPr>
        <w:t>permit</w:t>
      </w:r>
      <w:r>
        <w:rPr>
          <w:rFonts w:ascii="Times New Roman" w:hAnsi="Times New Roman"/>
          <w:sz w:val="24"/>
          <w:szCs w:val="24"/>
        </w:rPr>
        <w:t xml:space="preserve">s, </w:t>
      </w:r>
      <w:r w:rsidR="0067452C">
        <w:rPr>
          <w:rFonts w:ascii="Times New Roman" w:hAnsi="Times New Roman"/>
          <w:sz w:val="24"/>
          <w:szCs w:val="24"/>
        </w:rPr>
        <w:t>conclusion</w:t>
      </w:r>
      <w:r>
        <w:rPr>
          <w:rFonts w:ascii="Times New Roman" w:hAnsi="Times New Roman"/>
          <w:sz w:val="24"/>
          <w:szCs w:val="24"/>
        </w:rPr>
        <w:t>s, international import certificates, or delivery confirmation certificates. The funds received as payment of this fee shall be transferred to the State Budget of Ukraine. No fee shall be charged for the issuance of aforesaid documents from the public procurement authorities in the field of defense.</w:t>
      </w:r>
    </w:p>
    <w:p w14:paraId="31A02792"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49" w:name="n337"/>
      <w:bookmarkEnd w:id="349"/>
      <w:r>
        <w:rPr>
          <w:rFonts w:ascii="Times New Roman" w:hAnsi="Times New Roman"/>
          <w:i/>
          <w:iCs/>
          <w:sz w:val="24"/>
          <w:szCs w:val="24"/>
          <w:shd w:val="clear" w:color="auto" w:fill="FFFFFF"/>
        </w:rPr>
        <w:t xml:space="preserve">{Part 1 of Article 30 amended pursuant to Law </w:t>
      </w:r>
      <w:hyperlink r:id="rId153" w:anchor="n45" w:tgtFrame="_blank" w:history="1">
        <w:r>
          <w:rPr>
            <w:rFonts w:ascii="Times New Roman" w:hAnsi="Times New Roman"/>
            <w:i/>
            <w:iCs/>
            <w:sz w:val="24"/>
            <w:szCs w:val="24"/>
            <w:u w:val="single"/>
          </w:rPr>
          <w:t>No. 2672-VIII dated January 17, 2019</w:t>
        </w:r>
      </w:hyperlink>
      <w:r>
        <w:rPr>
          <w:rFonts w:ascii="Times New Roman" w:hAnsi="Times New Roman"/>
          <w:i/>
          <w:iCs/>
          <w:sz w:val="24"/>
          <w:szCs w:val="24"/>
          <w:shd w:val="clear" w:color="auto" w:fill="FFFFFF"/>
        </w:rPr>
        <w:t>}</w:t>
      </w:r>
    </w:p>
    <w:p w14:paraId="681AE161"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0" w:name="n338"/>
      <w:bookmarkEnd w:id="350"/>
      <w:r>
        <w:rPr>
          <w:rFonts w:ascii="Times New Roman" w:hAnsi="Times New Roman"/>
          <w:sz w:val="24"/>
          <w:szCs w:val="24"/>
        </w:rPr>
        <w:t>The amount of a fee specified in Part 1 of this Article shall be determined by the Cabinet of Ministers of Ukraine depending on the document type or the contract price.</w:t>
      </w:r>
    </w:p>
    <w:p w14:paraId="6A45422B"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51" w:name="n339"/>
      <w:bookmarkEnd w:id="351"/>
      <w:r>
        <w:rPr>
          <w:rFonts w:ascii="Times New Roman" w:hAnsi="Times New Roman"/>
          <w:i/>
          <w:iCs/>
          <w:sz w:val="24"/>
          <w:szCs w:val="24"/>
          <w:shd w:val="clear" w:color="auto" w:fill="FFFFFF"/>
        </w:rPr>
        <w:t xml:space="preserve">{Part 30 of Article 2 as amended by Law </w:t>
      </w:r>
      <w:hyperlink r:id="rId154" w:tgtFrame="_blank" w:history="1">
        <w:r>
          <w:rPr>
            <w:rFonts w:ascii="Times New Roman" w:hAnsi="Times New Roman"/>
            <w:i/>
            <w:iCs/>
            <w:sz w:val="24"/>
            <w:szCs w:val="24"/>
            <w:u w:val="single"/>
          </w:rPr>
          <w:t>No. 2561-VI dated September 23, 2010</w:t>
        </w:r>
      </w:hyperlink>
      <w:r>
        <w:rPr>
          <w:rFonts w:ascii="Times New Roman" w:hAnsi="Times New Roman"/>
          <w:i/>
          <w:iCs/>
          <w:sz w:val="24"/>
          <w:szCs w:val="24"/>
          <w:shd w:val="clear" w:color="auto" w:fill="FFFFFF"/>
        </w:rPr>
        <w:t>}</w:t>
      </w:r>
    </w:p>
    <w:p w14:paraId="7E085617" w14:textId="77777777" w:rsidR="0087062C" w:rsidRPr="0087062C" w:rsidRDefault="0087062C" w:rsidP="0087062C">
      <w:pPr>
        <w:spacing w:after="150" w:line="240" w:lineRule="auto"/>
        <w:ind w:firstLine="450"/>
        <w:jc w:val="both"/>
        <w:rPr>
          <w:rFonts w:ascii="Times New Roman" w:eastAsia="Times New Roman" w:hAnsi="Times New Roman" w:cs="Times New Roman"/>
          <w:sz w:val="24"/>
          <w:szCs w:val="24"/>
          <w:shd w:val="clear" w:color="auto" w:fill="FFFFFF"/>
        </w:rPr>
      </w:pPr>
      <w:bookmarkStart w:id="352" w:name="n355"/>
      <w:bookmarkEnd w:id="352"/>
      <w:r>
        <w:rPr>
          <w:rFonts w:ascii="Times New Roman" w:hAnsi="Times New Roman"/>
          <w:i/>
          <w:iCs/>
          <w:sz w:val="24"/>
          <w:szCs w:val="24"/>
          <w:shd w:val="clear" w:color="auto" w:fill="FFFFFF"/>
        </w:rPr>
        <w:t xml:space="preserve">{Article 30 amended pursuant to Law </w:t>
      </w:r>
      <w:hyperlink r:id="rId155" w:anchor="n579" w:tgtFrame="_blank" w:history="1">
        <w:r>
          <w:rPr>
            <w:rFonts w:ascii="Times New Roman" w:hAnsi="Times New Roman"/>
            <w:i/>
            <w:iCs/>
            <w:sz w:val="24"/>
            <w:szCs w:val="24"/>
            <w:u w:val="single"/>
          </w:rPr>
          <w:t>No. 808-IX dated July 17, 2020</w:t>
        </w:r>
      </w:hyperlink>
      <w:r>
        <w:rPr>
          <w:rFonts w:ascii="Times New Roman" w:hAnsi="Times New Roman"/>
          <w:i/>
          <w:iCs/>
          <w:sz w:val="24"/>
          <w:szCs w:val="24"/>
          <w:shd w:val="clear" w:color="auto" w:fill="FFFFFF"/>
        </w:rPr>
        <w:t>}</w:t>
      </w:r>
    </w:p>
    <w:p w14:paraId="20DBB4D5" w14:textId="77777777" w:rsidR="0087062C" w:rsidRPr="0087062C" w:rsidRDefault="0087062C" w:rsidP="0087062C">
      <w:pPr>
        <w:shd w:val="clear" w:color="auto" w:fill="FFFFFF"/>
        <w:spacing w:before="150" w:after="150" w:line="240" w:lineRule="auto"/>
        <w:ind w:left="450" w:right="450"/>
        <w:jc w:val="center"/>
        <w:rPr>
          <w:rFonts w:ascii="Times New Roman" w:eastAsia="Times New Roman" w:hAnsi="Times New Roman" w:cs="Times New Roman"/>
          <w:sz w:val="24"/>
          <w:szCs w:val="24"/>
        </w:rPr>
      </w:pPr>
      <w:bookmarkStart w:id="353" w:name="n340"/>
      <w:bookmarkEnd w:id="353"/>
      <w:r>
        <w:rPr>
          <w:rFonts w:ascii="Times New Roman" w:hAnsi="Times New Roman"/>
          <w:b/>
          <w:bCs/>
          <w:sz w:val="28"/>
          <w:szCs w:val="28"/>
        </w:rPr>
        <w:t>Section VI</w:t>
      </w:r>
      <w:r>
        <w:rPr>
          <w:rFonts w:ascii="Times New Roman" w:hAnsi="Times New Roman"/>
          <w:sz w:val="24"/>
          <w:szCs w:val="24"/>
        </w:rPr>
        <w:br/>
      </w:r>
      <w:r>
        <w:rPr>
          <w:rFonts w:ascii="Times New Roman" w:hAnsi="Times New Roman"/>
          <w:b/>
          <w:bCs/>
          <w:sz w:val="28"/>
          <w:szCs w:val="28"/>
        </w:rPr>
        <w:t>FINAL PROVISIONS</w:t>
      </w:r>
    </w:p>
    <w:p w14:paraId="27B5084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4" w:name="n341"/>
      <w:bookmarkEnd w:id="354"/>
      <w:r>
        <w:rPr>
          <w:rFonts w:ascii="Times New Roman" w:hAnsi="Times New Roman"/>
          <w:sz w:val="24"/>
          <w:szCs w:val="24"/>
        </w:rPr>
        <w:t>1. This Law shall take effect from the day of its publication.</w:t>
      </w:r>
    </w:p>
    <w:p w14:paraId="670A53E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5" w:name="n342"/>
      <w:bookmarkEnd w:id="355"/>
      <w:r>
        <w:rPr>
          <w:rFonts w:ascii="Times New Roman" w:hAnsi="Times New Roman"/>
          <w:sz w:val="24"/>
          <w:szCs w:val="24"/>
        </w:rPr>
        <w:t>2. Laws adopted before the effective date of this Law shall apply to the extent they are not in conflict with this Law.</w:t>
      </w:r>
    </w:p>
    <w:p w14:paraId="124241F4"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6" w:name="n343"/>
      <w:bookmarkEnd w:id="356"/>
      <w:r>
        <w:rPr>
          <w:rFonts w:ascii="Times New Roman" w:hAnsi="Times New Roman"/>
          <w:sz w:val="24"/>
          <w:szCs w:val="24"/>
        </w:rPr>
        <w:t>3. The Cabinet of Ministers of Ukraine shall have six months from the effective date of this Law to:</w:t>
      </w:r>
    </w:p>
    <w:p w14:paraId="12E8F07B"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7" w:name="n344"/>
      <w:bookmarkEnd w:id="357"/>
      <w:r>
        <w:rPr>
          <w:rFonts w:ascii="Times New Roman" w:hAnsi="Times New Roman"/>
          <w:sz w:val="24"/>
          <w:szCs w:val="24"/>
        </w:rPr>
        <w:t>submit to the Verkhovna Rada of Ukraine proposals for bringing the laws of Ukraine into conformity with this Law;</w:t>
      </w:r>
    </w:p>
    <w:p w14:paraId="0D5E5310"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8" w:name="n345"/>
      <w:bookmarkEnd w:id="358"/>
      <w:r>
        <w:rPr>
          <w:rFonts w:ascii="Times New Roman" w:hAnsi="Times New Roman"/>
          <w:sz w:val="24"/>
          <w:szCs w:val="24"/>
        </w:rPr>
        <w:lastRenderedPageBreak/>
        <w:t>bring its regulatory legal acts into conformity with this Law;</w:t>
      </w:r>
    </w:p>
    <w:p w14:paraId="76A53F03" w14:textId="77777777" w:rsidR="0087062C" w:rsidRPr="0087062C" w:rsidRDefault="0087062C" w:rsidP="0087062C">
      <w:pPr>
        <w:shd w:val="clear" w:color="auto" w:fill="FFFFFF"/>
        <w:spacing w:after="150" w:line="240" w:lineRule="auto"/>
        <w:ind w:firstLine="450"/>
        <w:jc w:val="both"/>
        <w:rPr>
          <w:rFonts w:ascii="Times New Roman" w:eastAsia="Times New Roman" w:hAnsi="Times New Roman" w:cs="Times New Roman"/>
          <w:sz w:val="24"/>
          <w:szCs w:val="24"/>
        </w:rPr>
      </w:pPr>
      <w:bookmarkStart w:id="359" w:name="n346"/>
      <w:bookmarkEnd w:id="359"/>
      <w:r>
        <w:rPr>
          <w:rFonts w:ascii="Times New Roman" w:hAnsi="Times New Roman"/>
          <w:sz w:val="24"/>
          <w:szCs w:val="24"/>
        </w:rPr>
        <w:t>ensure that the ministries and other central executive authorities revise and cancel their regulatory legal acts that are in conflict with this Law.</w:t>
      </w:r>
    </w:p>
    <w:tbl>
      <w:tblPr>
        <w:tblW w:w="5000" w:type="pct"/>
        <w:tblCellMar>
          <w:left w:w="0" w:type="dxa"/>
          <w:right w:w="0" w:type="dxa"/>
        </w:tblCellMar>
        <w:tblLook w:val="04A0" w:firstRow="1" w:lastRow="0" w:firstColumn="1" w:lastColumn="0" w:noHBand="0" w:noVBand="1"/>
      </w:tblPr>
      <w:tblGrid>
        <w:gridCol w:w="2892"/>
        <w:gridCol w:w="6747"/>
      </w:tblGrid>
      <w:tr w:rsidR="0087062C" w:rsidRPr="0087062C" w14:paraId="7E90D977" w14:textId="77777777" w:rsidTr="0087062C">
        <w:tc>
          <w:tcPr>
            <w:tcW w:w="1500" w:type="pct"/>
            <w:hideMark/>
          </w:tcPr>
          <w:p w14:paraId="3C6F4AC1" w14:textId="77777777" w:rsidR="0087062C" w:rsidRPr="0087062C" w:rsidRDefault="0087062C" w:rsidP="0087062C">
            <w:pPr>
              <w:spacing w:before="300" w:after="150" w:line="240" w:lineRule="auto"/>
              <w:jc w:val="center"/>
              <w:rPr>
                <w:rFonts w:ascii="Times New Roman" w:eastAsia="Times New Roman" w:hAnsi="Times New Roman" w:cs="Times New Roman"/>
                <w:sz w:val="24"/>
                <w:szCs w:val="24"/>
              </w:rPr>
            </w:pPr>
            <w:bookmarkStart w:id="360" w:name="n347"/>
            <w:bookmarkEnd w:id="360"/>
            <w:r>
              <w:rPr>
                <w:rFonts w:ascii="Times New Roman" w:hAnsi="Times New Roman"/>
                <w:b/>
                <w:bCs/>
                <w:sz w:val="24"/>
                <w:szCs w:val="24"/>
              </w:rPr>
              <w:t>President of Ukraine</w:t>
            </w:r>
          </w:p>
        </w:tc>
        <w:tc>
          <w:tcPr>
            <w:tcW w:w="3500" w:type="pct"/>
            <w:hideMark/>
          </w:tcPr>
          <w:p w14:paraId="1493A0E9" w14:textId="77777777" w:rsidR="0087062C" w:rsidRPr="0087062C" w:rsidRDefault="0087062C" w:rsidP="0087062C">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t>L. KUCHMA</w:t>
            </w:r>
          </w:p>
        </w:tc>
      </w:tr>
      <w:tr w:rsidR="0087062C" w:rsidRPr="0087062C" w14:paraId="3EE76416" w14:textId="77777777" w:rsidTr="0087062C">
        <w:tc>
          <w:tcPr>
            <w:tcW w:w="0" w:type="auto"/>
            <w:hideMark/>
          </w:tcPr>
          <w:p w14:paraId="15F3ADBC" w14:textId="77777777" w:rsidR="0087062C" w:rsidRPr="0087062C" w:rsidRDefault="0087062C" w:rsidP="0087062C">
            <w:pPr>
              <w:spacing w:before="30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Kyiv</w:t>
            </w:r>
            <w:r>
              <w:rPr>
                <w:rFonts w:ascii="Times New Roman" w:hAnsi="Times New Roman"/>
                <w:sz w:val="24"/>
                <w:szCs w:val="24"/>
              </w:rPr>
              <w:br/>
            </w:r>
            <w:r>
              <w:rPr>
                <w:rFonts w:ascii="Times New Roman" w:hAnsi="Times New Roman"/>
                <w:b/>
                <w:bCs/>
                <w:sz w:val="24"/>
                <w:szCs w:val="24"/>
              </w:rPr>
              <w:t>February 20, 2003</w:t>
            </w:r>
            <w:r>
              <w:rPr>
                <w:rFonts w:ascii="Times New Roman" w:hAnsi="Times New Roman"/>
                <w:sz w:val="24"/>
                <w:szCs w:val="24"/>
              </w:rPr>
              <w:br/>
            </w:r>
            <w:r>
              <w:rPr>
                <w:rFonts w:ascii="Times New Roman" w:hAnsi="Times New Roman"/>
                <w:b/>
                <w:bCs/>
                <w:sz w:val="24"/>
                <w:szCs w:val="24"/>
              </w:rPr>
              <w:t>No. 549-IV</w:t>
            </w:r>
          </w:p>
        </w:tc>
        <w:tc>
          <w:tcPr>
            <w:tcW w:w="0" w:type="auto"/>
            <w:vAlign w:val="center"/>
            <w:hideMark/>
          </w:tcPr>
          <w:p w14:paraId="405CB062" w14:textId="77777777" w:rsidR="0087062C" w:rsidRPr="0087062C" w:rsidRDefault="0087062C" w:rsidP="0087062C">
            <w:pPr>
              <w:spacing w:after="0" w:line="240" w:lineRule="auto"/>
              <w:rPr>
                <w:rFonts w:ascii="Times New Roman" w:eastAsia="Times New Roman" w:hAnsi="Times New Roman" w:cs="Times New Roman"/>
                <w:sz w:val="20"/>
                <w:szCs w:val="20"/>
                <w:lang w:val="uk-UA" w:eastAsia="ru-RU"/>
              </w:rPr>
            </w:pPr>
          </w:p>
        </w:tc>
      </w:tr>
    </w:tbl>
    <w:p w14:paraId="4DF77A94" w14:textId="77777777" w:rsidR="00554CEE" w:rsidRPr="0087062C" w:rsidRDefault="008F2A6C">
      <w:pPr>
        <w:rPr>
          <w:lang w:val="uk-UA"/>
        </w:rPr>
      </w:pPr>
    </w:p>
    <w:sectPr w:rsidR="00554CEE" w:rsidRPr="008706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2C"/>
    <w:rsid w:val="00084AC9"/>
    <w:rsid w:val="000D3E45"/>
    <w:rsid w:val="000F7EB3"/>
    <w:rsid w:val="0016041B"/>
    <w:rsid w:val="001A37B6"/>
    <w:rsid w:val="001C43EB"/>
    <w:rsid w:val="001E3FB3"/>
    <w:rsid w:val="00284E26"/>
    <w:rsid w:val="002E0259"/>
    <w:rsid w:val="00364A09"/>
    <w:rsid w:val="003E6FAE"/>
    <w:rsid w:val="00483C63"/>
    <w:rsid w:val="0067452C"/>
    <w:rsid w:val="006C2E40"/>
    <w:rsid w:val="007D05DC"/>
    <w:rsid w:val="0087062C"/>
    <w:rsid w:val="008C0FC9"/>
    <w:rsid w:val="008F2A6C"/>
    <w:rsid w:val="009F120F"/>
    <w:rsid w:val="00AD196E"/>
    <w:rsid w:val="00B21EE3"/>
    <w:rsid w:val="00CB07A9"/>
    <w:rsid w:val="00CE280A"/>
    <w:rsid w:val="00D14510"/>
    <w:rsid w:val="00DC15E9"/>
    <w:rsid w:val="00E53CFF"/>
    <w:rsid w:val="00EA3A32"/>
    <w:rsid w:val="00EC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248"/>
  <w15:chartTrackingRefBased/>
  <w15:docId w15:val="{10848512-96F8-463B-82CE-C37F75C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87062C"/>
  </w:style>
  <w:style w:type="paragraph" w:customStyle="1" w:styleId="rvps6">
    <w:name w:val="rvps6"/>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7062C"/>
  </w:style>
  <w:style w:type="character" w:styleId="a3">
    <w:name w:val="Emphasis"/>
    <w:basedOn w:val="a0"/>
    <w:uiPriority w:val="20"/>
    <w:qFormat/>
    <w:rsid w:val="0087062C"/>
    <w:rPr>
      <w:i/>
      <w:iCs/>
    </w:rPr>
  </w:style>
  <w:style w:type="character" w:customStyle="1" w:styleId="rvts44">
    <w:name w:val="rvts44"/>
    <w:basedOn w:val="a0"/>
    <w:rsid w:val="0087062C"/>
  </w:style>
  <w:style w:type="paragraph" w:customStyle="1" w:styleId="rvps18">
    <w:name w:val="rvps18"/>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062C"/>
    <w:rPr>
      <w:color w:val="0000FF"/>
      <w:u w:val="single"/>
    </w:rPr>
  </w:style>
  <w:style w:type="character" w:styleId="a5">
    <w:name w:val="FollowedHyperlink"/>
    <w:basedOn w:val="a0"/>
    <w:uiPriority w:val="99"/>
    <w:semiHidden/>
    <w:unhideWhenUsed/>
    <w:rsid w:val="0087062C"/>
    <w:rPr>
      <w:color w:val="800080"/>
      <w:u w:val="single"/>
    </w:rPr>
  </w:style>
  <w:style w:type="paragraph" w:customStyle="1" w:styleId="rvps2">
    <w:name w:val="rvps2"/>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7062C"/>
  </w:style>
  <w:style w:type="character" w:customStyle="1" w:styleId="rvts15">
    <w:name w:val="rvts15"/>
    <w:basedOn w:val="a0"/>
    <w:rsid w:val="0087062C"/>
  </w:style>
  <w:style w:type="character" w:customStyle="1" w:styleId="rvts9">
    <w:name w:val="rvts9"/>
    <w:basedOn w:val="a0"/>
    <w:rsid w:val="0087062C"/>
  </w:style>
  <w:style w:type="paragraph" w:customStyle="1" w:styleId="rvps4">
    <w:name w:val="rvps4"/>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8706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65">
      <w:bodyDiv w:val="1"/>
      <w:marLeft w:val="0"/>
      <w:marRight w:val="0"/>
      <w:marTop w:val="0"/>
      <w:marBottom w:val="0"/>
      <w:divBdr>
        <w:top w:val="none" w:sz="0" w:space="0" w:color="auto"/>
        <w:left w:val="none" w:sz="0" w:space="0" w:color="auto"/>
        <w:bottom w:val="none" w:sz="0" w:space="0" w:color="auto"/>
        <w:right w:val="none" w:sz="0" w:space="0" w:color="auto"/>
      </w:divBdr>
      <w:divsChild>
        <w:div w:id="317000685">
          <w:marLeft w:val="0"/>
          <w:marRight w:val="0"/>
          <w:marTop w:val="0"/>
          <w:marBottom w:val="150"/>
          <w:divBdr>
            <w:top w:val="none" w:sz="0" w:space="0" w:color="auto"/>
            <w:left w:val="none" w:sz="0" w:space="0" w:color="auto"/>
            <w:bottom w:val="none" w:sz="0" w:space="0" w:color="auto"/>
            <w:right w:val="none" w:sz="0" w:space="0" w:color="auto"/>
          </w:divBdr>
        </w:div>
        <w:div w:id="19904730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49-15" TargetMode="External"/><Relationship Id="rId21" Type="http://schemas.openxmlformats.org/officeDocument/2006/relationships/hyperlink" Target="https://zakon.rada.gov.ua/laws/show/2672-19" TargetMode="External"/><Relationship Id="rId42" Type="http://schemas.openxmlformats.org/officeDocument/2006/relationships/hyperlink" Target="https://zakon.rada.gov.ua/laws/show/2561-17" TargetMode="External"/><Relationship Id="rId63" Type="http://schemas.openxmlformats.org/officeDocument/2006/relationships/hyperlink" Target="https://zakon.rada.gov.ua/laws/show/2561-17" TargetMode="External"/><Relationship Id="rId84" Type="http://schemas.openxmlformats.org/officeDocument/2006/relationships/hyperlink" Target="https://zakon.rada.gov.ua/laws/show/2561-17" TargetMode="External"/><Relationship Id="rId138" Type="http://schemas.openxmlformats.org/officeDocument/2006/relationships/hyperlink" Target="https://zakon.rada.gov.ua/laws/show/2672-19" TargetMode="External"/><Relationship Id="rId107" Type="http://schemas.openxmlformats.org/officeDocument/2006/relationships/hyperlink" Target="https://zakon.rada.gov.ua/laws/show/440-20" TargetMode="External"/><Relationship Id="rId11" Type="http://schemas.openxmlformats.org/officeDocument/2006/relationships/hyperlink" Target="https://zakon.rada.gov.ua/laws/show/2530-19" TargetMode="External"/><Relationship Id="rId32" Type="http://schemas.openxmlformats.org/officeDocument/2006/relationships/hyperlink" Target="https://zakon.rada.gov.ua/laws/show/1560-18" TargetMode="External"/><Relationship Id="rId53" Type="http://schemas.openxmlformats.org/officeDocument/2006/relationships/hyperlink" Target="https://zakon.rada.gov.ua/laws/show/2561-17" TargetMode="External"/><Relationship Id="rId74" Type="http://schemas.openxmlformats.org/officeDocument/2006/relationships/hyperlink" Target="https://zakon.rada.gov.ua/laws/show/2672-19" TargetMode="External"/><Relationship Id="rId128" Type="http://schemas.openxmlformats.org/officeDocument/2006/relationships/hyperlink" Target="https://zakon.rada.gov.ua/laws/show/2561-17" TargetMode="External"/><Relationship Id="rId149" Type="http://schemas.openxmlformats.org/officeDocument/2006/relationships/hyperlink" Target="https://zakon.rada.gov.ua/laws/show/2672-19" TargetMode="External"/><Relationship Id="rId5" Type="http://schemas.openxmlformats.org/officeDocument/2006/relationships/hyperlink" Target="https://zakon.rada.gov.ua/laws/show/2561-17" TargetMode="External"/><Relationship Id="rId95" Type="http://schemas.openxmlformats.org/officeDocument/2006/relationships/hyperlink" Target="https://zakon.rada.gov.ua/laws/show/2561-17" TargetMode="External"/><Relationship Id="rId22" Type="http://schemas.openxmlformats.org/officeDocument/2006/relationships/hyperlink" Target="https://zakon.rada.gov.ua/laws/show/2561-17" TargetMode="External"/><Relationship Id="rId43" Type="http://schemas.openxmlformats.org/officeDocument/2006/relationships/hyperlink" Target="https://zakon.rada.gov.ua/laws/show/912-20" TargetMode="External"/><Relationship Id="rId64" Type="http://schemas.openxmlformats.org/officeDocument/2006/relationships/hyperlink" Target="https://zakon.rada.gov.ua/laws/show/2672-19" TargetMode="External"/><Relationship Id="rId118" Type="http://schemas.openxmlformats.org/officeDocument/2006/relationships/hyperlink" Target="https://zakon.rada.gov.ua/laws/show/549-15" TargetMode="External"/><Relationship Id="rId139" Type="http://schemas.openxmlformats.org/officeDocument/2006/relationships/hyperlink" Target="https://zakon.rada.gov.ua/laws/show/549-15" TargetMode="External"/><Relationship Id="rId80" Type="http://schemas.openxmlformats.org/officeDocument/2006/relationships/hyperlink" Target="https://zakon.rada.gov.ua/laws/show/2561-17" TargetMode="External"/><Relationship Id="rId85" Type="http://schemas.openxmlformats.org/officeDocument/2006/relationships/hyperlink" Target="https://zakon.rada.gov.ua/laws/show/912-20" TargetMode="External"/><Relationship Id="rId150" Type="http://schemas.openxmlformats.org/officeDocument/2006/relationships/hyperlink" Target="https://zakon.rada.gov.ua/laws/show/2672-19" TargetMode="External"/><Relationship Id="rId155" Type="http://schemas.openxmlformats.org/officeDocument/2006/relationships/hyperlink" Target="https://zakon.rada.gov.ua/laws/show/808-20" TargetMode="External"/><Relationship Id="rId12" Type="http://schemas.openxmlformats.org/officeDocument/2006/relationships/hyperlink" Target="https://zakon.rada.gov.ua/laws/show/2672-19" TargetMode="External"/><Relationship Id="rId17" Type="http://schemas.openxmlformats.org/officeDocument/2006/relationships/hyperlink" Target="https://zakon.rada.gov.ua/laws/show/5463-17" TargetMode="External"/><Relationship Id="rId33" Type="http://schemas.openxmlformats.org/officeDocument/2006/relationships/hyperlink" Target="https://zakon.rada.gov.ua/laws/show/912-20" TargetMode="External"/><Relationship Id="rId38" Type="http://schemas.openxmlformats.org/officeDocument/2006/relationships/hyperlink" Target="https://zakon.rada.gov.ua/laws/show/912-20" TargetMode="External"/><Relationship Id="rId59" Type="http://schemas.openxmlformats.org/officeDocument/2006/relationships/hyperlink" Target="https://zakon.rada.gov.ua/laws/show/2561-17" TargetMode="External"/><Relationship Id="rId103" Type="http://schemas.openxmlformats.org/officeDocument/2006/relationships/hyperlink" Target="https://zakon.rada.gov.ua/laws/show/4495-17" TargetMode="External"/><Relationship Id="rId108" Type="http://schemas.openxmlformats.org/officeDocument/2006/relationships/hyperlink" Target="https://zakon.rada.gov.ua/laws/show/549-15" TargetMode="External"/><Relationship Id="rId124" Type="http://schemas.openxmlformats.org/officeDocument/2006/relationships/hyperlink" Target="https://zakon.rada.gov.ua/laws/show/549-15" TargetMode="External"/><Relationship Id="rId129" Type="http://schemas.openxmlformats.org/officeDocument/2006/relationships/hyperlink" Target="https://zakon.rada.gov.ua/laws/show/549-15" TargetMode="External"/><Relationship Id="rId54" Type="http://schemas.openxmlformats.org/officeDocument/2006/relationships/hyperlink" Target="https://zakon.rada.gov.ua/laws/show/767-97-&#1087;" TargetMode="External"/><Relationship Id="rId70" Type="http://schemas.openxmlformats.org/officeDocument/2006/relationships/hyperlink" Target="https://zakon.rada.gov.ua/laws/show/2561-17" TargetMode="External"/><Relationship Id="rId75" Type="http://schemas.openxmlformats.org/officeDocument/2006/relationships/hyperlink" Target="https://zakon.rada.gov.ua/laws/show/808-20" TargetMode="External"/><Relationship Id="rId91" Type="http://schemas.openxmlformats.org/officeDocument/2006/relationships/hyperlink" Target="https://zakon.rada.gov.ua/laws/show/2561-17" TargetMode="External"/><Relationship Id="rId96" Type="http://schemas.openxmlformats.org/officeDocument/2006/relationships/hyperlink" Target="https://zakon.rada.gov.ua/laws/show/2530-19" TargetMode="External"/><Relationship Id="rId140" Type="http://schemas.openxmlformats.org/officeDocument/2006/relationships/hyperlink" Target="https://zakon.rada.gov.ua/laws/show/2672-19" TargetMode="External"/><Relationship Id="rId145" Type="http://schemas.openxmlformats.org/officeDocument/2006/relationships/hyperlink" Target="https://zakon.rada.gov.ua/laws/show/2672-19" TargetMode="External"/><Relationship Id="rId1" Type="http://schemas.openxmlformats.org/officeDocument/2006/relationships/styles" Target="styles.xml"/><Relationship Id="rId6" Type="http://schemas.openxmlformats.org/officeDocument/2006/relationships/hyperlink" Target="https://zakon.rada.gov.ua/laws/show/4652-17" TargetMode="External"/><Relationship Id="rId23" Type="http://schemas.openxmlformats.org/officeDocument/2006/relationships/hyperlink" Target="https://zakon.rada.gov.ua/laws/show/2561-17" TargetMode="External"/><Relationship Id="rId28" Type="http://schemas.openxmlformats.org/officeDocument/2006/relationships/hyperlink" Target="https://zakon.rada.gov.ua/laws/show/2561-17" TargetMode="External"/><Relationship Id="rId49" Type="http://schemas.openxmlformats.org/officeDocument/2006/relationships/hyperlink" Target="https://zakon.rada.gov.ua/laws/show/2561-17" TargetMode="External"/><Relationship Id="rId114" Type="http://schemas.openxmlformats.org/officeDocument/2006/relationships/hyperlink" Target="https://zakon.rada.gov.ua/laws/show/2561-17" TargetMode="External"/><Relationship Id="rId119" Type="http://schemas.openxmlformats.org/officeDocument/2006/relationships/hyperlink" Target="https://zakon.rada.gov.ua/laws/show/2561-17" TargetMode="External"/><Relationship Id="rId44" Type="http://schemas.openxmlformats.org/officeDocument/2006/relationships/hyperlink" Target="https://zakon.rada.gov.ua/laws/show/2561-17" TargetMode="External"/><Relationship Id="rId60" Type="http://schemas.openxmlformats.org/officeDocument/2006/relationships/hyperlink" Target="https://zakon.rada.gov.ua/laws/show/2672-19" TargetMode="External"/><Relationship Id="rId65" Type="http://schemas.openxmlformats.org/officeDocument/2006/relationships/hyperlink" Target="https://zakon.rada.gov.ua/laws/show/549-15" TargetMode="External"/><Relationship Id="rId81" Type="http://schemas.openxmlformats.org/officeDocument/2006/relationships/hyperlink" Target="https://zakon.rada.gov.ua/laws/show/2561-17" TargetMode="External"/><Relationship Id="rId86" Type="http://schemas.openxmlformats.org/officeDocument/2006/relationships/hyperlink" Target="https://zakon.rada.gov.ua/laws/show/2561-17" TargetMode="External"/><Relationship Id="rId130" Type="http://schemas.openxmlformats.org/officeDocument/2006/relationships/hyperlink" Target="https://zakon.rada.gov.ua/laws/show/2561-17" TargetMode="External"/><Relationship Id="rId135" Type="http://schemas.openxmlformats.org/officeDocument/2006/relationships/hyperlink" Target="https://zakon.rada.gov.ua/laws/show/549-15" TargetMode="External"/><Relationship Id="rId151" Type="http://schemas.openxmlformats.org/officeDocument/2006/relationships/hyperlink" Target="https://zakon.rada.gov.ua/laws/show/5463-17" TargetMode="External"/><Relationship Id="rId156" Type="http://schemas.openxmlformats.org/officeDocument/2006/relationships/fontTable" Target="fontTable.xml"/><Relationship Id="rId13" Type="http://schemas.openxmlformats.org/officeDocument/2006/relationships/hyperlink" Target="https://zakon.rada.gov.ua/laws/show/440-20" TargetMode="External"/><Relationship Id="rId18" Type="http://schemas.openxmlformats.org/officeDocument/2006/relationships/hyperlink" Target="https://zakon.rada.gov.ua/laws/show/2561-17" TargetMode="External"/><Relationship Id="rId39" Type="http://schemas.openxmlformats.org/officeDocument/2006/relationships/hyperlink" Target="https://zakon.rada.gov.ua/laws/show/549-15" TargetMode="External"/><Relationship Id="rId109" Type="http://schemas.openxmlformats.org/officeDocument/2006/relationships/hyperlink" Target="https://zakon.rada.gov.ua/laws/show/2561-17" TargetMode="External"/><Relationship Id="rId34" Type="http://schemas.openxmlformats.org/officeDocument/2006/relationships/hyperlink" Target="https://zakon.rada.gov.ua/laws/show/2561-17" TargetMode="External"/><Relationship Id="rId50" Type="http://schemas.openxmlformats.org/officeDocument/2006/relationships/hyperlink" Target="https://zakon.rada.gov.ua/laws/show/2561-17" TargetMode="External"/><Relationship Id="rId55" Type="http://schemas.openxmlformats.org/officeDocument/2006/relationships/hyperlink" Target="https://zakon.rada.gov.ua/laws/show/808-20" TargetMode="External"/><Relationship Id="rId76" Type="http://schemas.openxmlformats.org/officeDocument/2006/relationships/hyperlink" Target="https://zakon.rada.gov.ua/laws/show/1080-2003-&#1087;" TargetMode="External"/><Relationship Id="rId97" Type="http://schemas.openxmlformats.org/officeDocument/2006/relationships/hyperlink" Target="https://zakon.rada.gov.ua/laws/show/2530-19" TargetMode="External"/><Relationship Id="rId104" Type="http://schemas.openxmlformats.org/officeDocument/2006/relationships/hyperlink" Target="https://zakon.rada.gov.ua/laws/show/4495-17" TargetMode="External"/><Relationship Id="rId120" Type="http://schemas.openxmlformats.org/officeDocument/2006/relationships/hyperlink" Target="https://zakon.rada.gov.ua/laws/show/2561-17" TargetMode="External"/><Relationship Id="rId125" Type="http://schemas.openxmlformats.org/officeDocument/2006/relationships/hyperlink" Target="https://zakon.rada.gov.ua/laws/show/2561-17" TargetMode="External"/><Relationship Id="rId141" Type="http://schemas.openxmlformats.org/officeDocument/2006/relationships/hyperlink" Target="https://zakon.rada.gov.ua/laws/show/2672-19" TargetMode="External"/><Relationship Id="rId146" Type="http://schemas.openxmlformats.org/officeDocument/2006/relationships/hyperlink" Target="https://zakon.rada.gov.ua/laws/show/808-20" TargetMode="External"/><Relationship Id="rId7" Type="http://schemas.openxmlformats.org/officeDocument/2006/relationships/hyperlink" Target="https://zakon.rada.gov.ua/laws/show/5463-17" TargetMode="External"/><Relationship Id="rId71" Type="http://schemas.openxmlformats.org/officeDocument/2006/relationships/hyperlink" Target="https://zakon.rada.gov.ua/laws/show/2561-17" TargetMode="External"/><Relationship Id="rId92" Type="http://schemas.openxmlformats.org/officeDocument/2006/relationships/hyperlink" Target="https://zakon.rada.gov.ua/laws/show/549-15" TargetMode="External"/><Relationship Id="rId2" Type="http://schemas.openxmlformats.org/officeDocument/2006/relationships/settings" Target="settings.xml"/><Relationship Id="rId29" Type="http://schemas.openxmlformats.org/officeDocument/2006/relationships/hyperlink" Target="https://zakon.rada.gov.ua/laws/show/901-19" TargetMode="External"/><Relationship Id="rId24" Type="http://schemas.openxmlformats.org/officeDocument/2006/relationships/hyperlink" Target="https://zakon.rada.gov.ua/laws/show/549-15" TargetMode="External"/><Relationship Id="rId40" Type="http://schemas.openxmlformats.org/officeDocument/2006/relationships/hyperlink" Target="https://zakon.rada.gov.ua/laws/show/1807-2003-&#1087;" TargetMode="External"/><Relationship Id="rId45" Type="http://schemas.openxmlformats.org/officeDocument/2006/relationships/hyperlink" Target="https://zakon.rada.gov.ua/laws/show/2561-17" TargetMode="External"/><Relationship Id="rId66" Type="http://schemas.openxmlformats.org/officeDocument/2006/relationships/hyperlink" Target="https://zakon.rada.gov.ua/laws/show/2561-17" TargetMode="External"/><Relationship Id="rId87" Type="http://schemas.openxmlformats.org/officeDocument/2006/relationships/hyperlink" Target="https://zakon.rada.gov.ua/laws/show/2561-17" TargetMode="External"/><Relationship Id="rId110" Type="http://schemas.openxmlformats.org/officeDocument/2006/relationships/hyperlink" Target="https://zakon.rada.gov.ua/laws/show/5463-17" TargetMode="External"/><Relationship Id="rId115" Type="http://schemas.openxmlformats.org/officeDocument/2006/relationships/hyperlink" Target="https://zakon.rada.gov.ua/laws/show/2561-17" TargetMode="External"/><Relationship Id="rId131" Type="http://schemas.openxmlformats.org/officeDocument/2006/relationships/hyperlink" Target="https://zakon.rada.gov.ua/laws/show/549-15" TargetMode="External"/><Relationship Id="rId136" Type="http://schemas.openxmlformats.org/officeDocument/2006/relationships/hyperlink" Target="https://zakon.rada.gov.ua/laws/show/2561-17" TargetMode="External"/><Relationship Id="rId157" Type="http://schemas.openxmlformats.org/officeDocument/2006/relationships/theme" Target="theme/theme1.xml"/><Relationship Id="rId61" Type="http://schemas.openxmlformats.org/officeDocument/2006/relationships/hyperlink" Target="https://zakon.rada.gov.ua/laws/show/2561-17" TargetMode="External"/><Relationship Id="rId82" Type="http://schemas.openxmlformats.org/officeDocument/2006/relationships/hyperlink" Target="https://zakon.rada.gov.ua/laws/show/2561-17" TargetMode="External"/><Relationship Id="rId152" Type="http://schemas.openxmlformats.org/officeDocument/2006/relationships/hyperlink" Target="https://zakon.rada.gov.ua/laws/show/2672-19" TargetMode="External"/><Relationship Id="rId19" Type="http://schemas.openxmlformats.org/officeDocument/2006/relationships/hyperlink" Target="https://zakon.rada.gov.ua/laws/show/2561-17" TargetMode="External"/><Relationship Id="rId14" Type="http://schemas.openxmlformats.org/officeDocument/2006/relationships/hyperlink" Target="https://zakon.rada.gov.ua/laws/show/808-20" TargetMode="External"/><Relationship Id="rId30" Type="http://schemas.openxmlformats.org/officeDocument/2006/relationships/hyperlink" Target="https://zakon.rada.gov.ua/laws/show/584&#1072;-18" TargetMode="External"/><Relationship Id="rId35" Type="http://schemas.openxmlformats.org/officeDocument/2006/relationships/hyperlink" Target="https://zakon.rada.gov.ua/laws/show/254&#1082;/96-&#1074;&#1088;" TargetMode="External"/><Relationship Id="rId56" Type="http://schemas.openxmlformats.org/officeDocument/2006/relationships/hyperlink" Target="https://zakon.rada.gov.ua/laws/show/2561-17" TargetMode="External"/><Relationship Id="rId77" Type="http://schemas.openxmlformats.org/officeDocument/2006/relationships/hyperlink" Target="https://zakon.rada.gov.ua/laws/show/549-15" TargetMode="External"/><Relationship Id="rId100" Type="http://schemas.openxmlformats.org/officeDocument/2006/relationships/hyperlink" Target="https://zakon.rada.gov.ua/laws/show/808-20" TargetMode="External"/><Relationship Id="rId105" Type="http://schemas.openxmlformats.org/officeDocument/2006/relationships/hyperlink" Target="https://zakon.rada.gov.ua/laws/show/406-18" TargetMode="External"/><Relationship Id="rId126" Type="http://schemas.openxmlformats.org/officeDocument/2006/relationships/hyperlink" Target="https://zakon.rada.gov.ua/laws/show/549-15" TargetMode="External"/><Relationship Id="rId147" Type="http://schemas.openxmlformats.org/officeDocument/2006/relationships/hyperlink" Target="https://zakon.rada.gov.ua/laws/show/549-15" TargetMode="External"/><Relationship Id="rId8" Type="http://schemas.openxmlformats.org/officeDocument/2006/relationships/hyperlink" Target="https://zakon.rada.gov.ua/laws/show/406-18" TargetMode="External"/><Relationship Id="rId51" Type="http://schemas.openxmlformats.org/officeDocument/2006/relationships/hyperlink" Target="https://zakon.rada.gov.ua/laws/show/2672-19" TargetMode="External"/><Relationship Id="rId72" Type="http://schemas.openxmlformats.org/officeDocument/2006/relationships/hyperlink" Target="https://zakon.rada.gov.ua/laws/show/2561-17" TargetMode="External"/><Relationship Id="rId93" Type="http://schemas.openxmlformats.org/officeDocument/2006/relationships/hyperlink" Target="https://zakon.rada.gov.ua/laws/show/2561-17" TargetMode="External"/><Relationship Id="rId98" Type="http://schemas.openxmlformats.org/officeDocument/2006/relationships/hyperlink" Target="https://zakon.rada.gov.ua/laws/show/2672-19" TargetMode="External"/><Relationship Id="rId121" Type="http://schemas.openxmlformats.org/officeDocument/2006/relationships/hyperlink" Target="https://zakon.rada.gov.ua/laws/show/2561-17" TargetMode="External"/><Relationship Id="rId142" Type="http://schemas.openxmlformats.org/officeDocument/2006/relationships/hyperlink" Target="https://zakon.rada.gov.ua/laws/show/549-15" TargetMode="External"/><Relationship Id="rId3" Type="http://schemas.openxmlformats.org/officeDocument/2006/relationships/webSettings" Target="webSettings.xml"/><Relationship Id="rId25" Type="http://schemas.openxmlformats.org/officeDocument/2006/relationships/hyperlink" Target="https://zakon.rada.gov.ua/laws/show/2561-17" TargetMode="External"/><Relationship Id="rId46" Type="http://schemas.openxmlformats.org/officeDocument/2006/relationships/hyperlink" Target="https://zakon.rada.gov.ua/laws/show/2672-19" TargetMode="External"/><Relationship Id="rId67" Type="http://schemas.openxmlformats.org/officeDocument/2006/relationships/hyperlink" Target="https://zakon.rada.gov.ua/laws/show/2672-19" TargetMode="External"/><Relationship Id="rId116" Type="http://schemas.openxmlformats.org/officeDocument/2006/relationships/hyperlink" Target="https://zakon.rada.gov.ua/laws/show/549-15" TargetMode="External"/><Relationship Id="rId137" Type="http://schemas.openxmlformats.org/officeDocument/2006/relationships/hyperlink" Target="https://zakon.rada.gov.ua/laws/show/2561-17" TargetMode="External"/><Relationship Id="rId20" Type="http://schemas.openxmlformats.org/officeDocument/2006/relationships/hyperlink" Target="https://zakon.rada.gov.ua/laws/show/2561-17" TargetMode="External"/><Relationship Id="rId41" Type="http://schemas.openxmlformats.org/officeDocument/2006/relationships/hyperlink" Target="https://zakon.rada.gov.ua/laws/show/86-2004-&#1087;" TargetMode="External"/><Relationship Id="rId62" Type="http://schemas.openxmlformats.org/officeDocument/2006/relationships/hyperlink" Target="https://zakon.rada.gov.ua/laws/show/549-15" TargetMode="External"/><Relationship Id="rId83" Type="http://schemas.openxmlformats.org/officeDocument/2006/relationships/hyperlink" Target="https://zakon.rada.gov.ua/laws/show/549-15" TargetMode="External"/><Relationship Id="rId88" Type="http://schemas.openxmlformats.org/officeDocument/2006/relationships/hyperlink" Target="https://zakon.rada.gov.ua/laws/show/2561-17" TargetMode="External"/><Relationship Id="rId111" Type="http://schemas.openxmlformats.org/officeDocument/2006/relationships/hyperlink" Target="https://zakon.rada.gov.ua/laws/show/549-15" TargetMode="External"/><Relationship Id="rId132" Type="http://schemas.openxmlformats.org/officeDocument/2006/relationships/hyperlink" Target="https://zakon.rada.gov.ua/laws/show/549-15" TargetMode="External"/><Relationship Id="rId153" Type="http://schemas.openxmlformats.org/officeDocument/2006/relationships/hyperlink" Target="https://zakon.rada.gov.ua/laws/show/2672-19" TargetMode="External"/><Relationship Id="rId15" Type="http://schemas.openxmlformats.org/officeDocument/2006/relationships/hyperlink" Target="https://zakon.rada.gov.ua/laws/show/912-20" TargetMode="External"/><Relationship Id="rId36" Type="http://schemas.openxmlformats.org/officeDocument/2006/relationships/hyperlink" Target="https://zakon.rada.gov.ua/laws/show/254&#1082;/96-&#1074;&#1088;" TargetMode="External"/><Relationship Id="rId57" Type="http://schemas.openxmlformats.org/officeDocument/2006/relationships/hyperlink" Target="https://zakon.rada.gov.ua/laws/show/2672-19" TargetMode="External"/><Relationship Id="rId106" Type="http://schemas.openxmlformats.org/officeDocument/2006/relationships/hyperlink" Target="https://zakon.rada.gov.ua/laws/show/2530-19" TargetMode="External"/><Relationship Id="rId127" Type="http://schemas.openxmlformats.org/officeDocument/2006/relationships/hyperlink" Target="https://zakon.rada.gov.ua/laws/show/549-15" TargetMode="External"/><Relationship Id="rId10" Type="http://schemas.openxmlformats.org/officeDocument/2006/relationships/hyperlink" Target="https://zakon.rada.gov.ua/laws/show/901-19" TargetMode="External"/><Relationship Id="rId31" Type="http://schemas.openxmlformats.org/officeDocument/2006/relationships/hyperlink" Target="https://zakon.rada.gov.ua/laws/show/584&#1072;-18" TargetMode="External"/><Relationship Id="rId52" Type="http://schemas.openxmlformats.org/officeDocument/2006/relationships/hyperlink" Target="https://zakon.rada.gov.ua/laws/show/2672-19" TargetMode="External"/><Relationship Id="rId73" Type="http://schemas.openxmlformats.org/officeDocument/2006/relationships/hyperlink" Target="https://zakon.rada.gov.ua/laws/show/808-20" TargetMode="External"/><Relationship Id="rId78" Type="http://schemas.openxmlformats.org/officeDocument/2006/relationships/hyperlink" Target="https://zakon.rada.gov.ua/laws/show/2561-17" TargetMode="External"/><Relationship Id="rId94" Type="http://schemas.openxmlformats.org/officeDocument/2006/relationships/hyperlink" Target="https://zakon.rada.gov.ua/laws/show/549-15" TargetMode="External"/><Relationship Id="rId99" Type="http://schemas.openxmlformats.org/officeDocument/2006/relationships/hyperlink" Target="https://zakon.rada.gov.ua/laws/show/2672-19" TargetMode="External"/><Relationship Id="rId101" Type="http://schemas.openxmlformats.org/officeDocument/2006/relationships/hyperlink" Target="https://zakon.rada.gov.ua/laws/show/2561-17" TargetMode="External"/><Relationship Id="rId122" Type="http://schemas.openxmlformats.org/officeDocument/2006/relationships/hyperlink" Target="https://zakon.rada.gov.ua/laws/show/549-15" TargetMode="External"/><Relationship Id="rId143" Type="http://schemas.openxmlformats.org/officeDocument/2006/relationships/hyperlink" Target="https://zakon.rada.gov.ua/laws/show/2561-17" TargetMode="External"/><Relationship Id="rId148" Type="http://schemas.openxmlformats.org/officeDocument/2006/relationships/hyperlink" Target="https://zakon.rada.gov.ua/laws/show/549-15" TargetMode="External"/><Relationship Id="rId4" Type="http://schemas.openxmlformats.org/officeDocument/2006/relationships/image" Target="media/image1.gif"/><Relationship Id="rId9" Type="http://schemas.openxmlformats.org/officeDocument/2006/relationships/hyperlink" Target="https://zakon.rada.gov.ua/laws/show/1560-18" TargetMode="External"/><Relationship Id="rId26" Type="http://schemas.openxmlformats.org/officeDocument/2006/relationships/hyperlink" Target="https://zakon.rada.gov.ua/laws/show/2561-17" TargetMode="External"/><Relationship Id="rId47" Type="http://schemas.openxmlformats.org/officeDocument/2006/relationships/hyperlink" Target="https://zakon.rada.gov.ua/laws/show/2561-17" TargetMode="External"/><Relationship Id="rId68" Type="http://schemas.openxmlformats.org/officeDocument/2006/relationships/hyperlink" Target="https://zakon.rada.gov.ua/laws/show/2561-17" TargetMode="External"/><Relationship Id="rId89" Type="http://schemas.openxmlformats.org/officeDocument/2006/relationships/hyperlink" Target="https://zakon.rada.gov.ua/laws/show/2561-17" TargetMode="External"/><Relationship Id="rId112" Type="http://schemas.openxmlformats.org/officeDocument/2006/relationships/hyperlink" Target="https://zakon.rada.gov.ua/laws/show/4652-17" TargetMode="External"/><Relationship Id="rId133" Type="http://schemas.openxmlformats.org/officeDocument/2006/relationships/hyperlink" Target="https://zakon.rada.gov.ua/laws/show/2561-17" TargetMode="External"/><Relationship Id="rId154" Type="http://schemas.openxmlformats.org/officeDocument/2006/relationships/hyperlink" Target="https://zakon.rada.gov.ua/laws/show/2561-17" TargetMode="External"/><Relationship Id="rId16" Type="http://schemas.openxmlformats.org/officeDocument/2006/relationships/hyperlink" Target="https://zakon.rada.gov.ua/laws/show/2561-17" TargetMode="External"/><Relationship Id="rId37" Type="http://schemas.openxmlformats.org/officeDocument/2006/relationships/hyperlink" Target="https://zakon.rada.gov.ua/laws/show/912-20" TargetMode="External"/><Relationship Id="rId58" Type="http://schemas.openxmlformats.org/officeDocument/2006/relationships/hyperlink" Target="https://zakon.rada.gov.ua/laws/show/2561-17" TargetMode="External"/><Relationship Id="rId79" Type="http://schemas.openxmlformats.org/officeDocument/2006/relationships/hyperlink" Target="https://zakon.rada.gov.ua/laws/show/2561-17" TargetMode="External"/><Relationship Id="rId102" Type="http://schemas.openxmlformats.org/officeDocument/2006/relationships/hyperlink" Target="https://zakon.rada.gov.ua/laws/show/912-20" TargetMode="External"/><Relationship Id="rId123" Type="http://schemas.openxmlformats.org/officeDocument/2006/relationships/hyperlink" Target="https://zakon.rada.gov.ua/laws/show/549-15" TargetMode="External"/><Relationship Id="rId144" Type="http://schemas.openxmlformats.org/officeDocument/2006/relationships/hyperlink" Target="https://zakon.rada.gov.ua/laws/show/2672-19" TargetMode="External"/><Relationship Id="rId90" Type="http://schemas.openxmlformats.org/officeDocument/2006/relationships/hyperlink" Target="https://zakon.rada.gov.ua/laws/show/2672-19" TargetMode="External"/><Relationship Id="rId27" Type="http://schemas.openxmlformats.org/officeDocument/2006/relationships/hyperlink" Target="https://zakon.rada.gov.ua/laws/show/808-20" TargetMode="External"/><Relationship Id="rId48" Type="http://schemas.openxmlformats.org/officeDocument/2006/relationships/hyperlink" Target="https://zakon.rada.gov.ua/laws/show/912-20" TargetMode="External"/><Relationship Id="rId69" Type="http://schemas.openxmlformats.org/officeDocument/2006/relationships/hyperlink" Target="https://zakon.rada.gov.ua/laws/show/2561-17" TargetMode="External"/><Relationship Id="rId113" Type="http://schemas.openxmlformats.org/officeDocument/2006/relationships/hyperlink" Target="https://zakon.rada.gov.ua/laws/show/2561-17" TargetMode="External"/><Relationship Id="rId134" Type="http://schemas.openxmlformats.org/officeDocument/2006/relationships/hyperlink" Target="https://zakon.rada.gov.ua/laws/show/54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23</Pages>
  <Words>58542</Words>
  <Characters>33370</Characters>
  <Application>Microsoft Office Word</Application>
  <DocSecurity>0</DocSecurity>
  <Lines>278</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14</cp:revision>
  <dcterms:created xsi:type="dcterms:W3CDTF">2021-07-21T15:57:00Z</dcterms:created>
  <dcterms:modified xsi:type="dcterms:W3CDTF">2021-09-03T08:20:00Z</dcterms:modified>
</cp:coreProperties>
</file>